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E8BA" w14:textId="77777777" w:rsidR="008B487C" w:rsidRDefault="008B487C" w:rsidP="008B487C">
      <w:pPr>
        <w:ind w:left="5664" w:right="-1"/>
      </w:pPr>
      <w:r>
        <w:t>Приложение 3</w:t>
      </w:r>
    </w:p>
    <w:p w14:paraId="6A3FE217" w14:textId="77777777" w:rsidR="008B487C" w:rsidRDefault="008B487C" w:rsidP="008B487C">
      <w:pPr>
        <w:ind w:left="5664" w:right="-1"/>
      </w:pPr>
      <w:r>
        <w:t>к приказу</w:t>
      </w:r>
    </w:p>
    <w:p w14:paraId="2FD177E1" w14:textId="77777777" w:rsidR="008B487C" w:rsidRDefault="008B487C" w:rsidP="008B487C">
      <w:pPr>
        <w:ind w:left="5664" w:right="-1"/>
      </w:pPr>
      <w:r>
        <w:t>Государственного агентства по делам государственной службы</w:t>
      </w:r>
    </w:p>
    <w:p w14:paraId="11F0BF51" w14:textId="77777777" w:rsidR="008B487C" w:rsidRDefault="008B487C" w:rsidP="008B487C">
      <w:pPr>
        <w:ind w:left="5664" w:right="-1"/>
      </w:pPr>
      <w:r>
        <w:t xml:space="preserve">и местного самоуправления </w:t>
      </w:r>
    </w:p>
    <w:p w14:paraId="5BE85254" w14:textId="77777777" w:rsidR="008B487C" w:rsidRDefault="008B487C" w:rsidP="008B487C">
      <w:pPr>
        <w:ind w:left="5664" w:right="-1"/>
      </w:pPr>
      <w:r>
        <w:t xml:space="preserve">при Кабинете Министров </w:t>
      </w:r>
    </w:p>
    <w:p w14:paraId="7AAB3A6D" w14:textId="77777777" w:rsidR="008B487C" w:rsidRDefault="008B487C" w:rsidP="008B487C">
      <w:pPr>
        <w:ind w:left="5664" w:right="-1"/>
      </w:pPr>
      <w:r>
        <w:t xml:space="preserve">Кыргызской Республики </w:t>
      </w:r>
    </w:p>
    <w:p w14:paraId="15ED669B" w14:textId="77777777" w:rsidR="008B487C" w:rsidRDefault="008B487C" w:rsidP="008B487C">
      <w:pPr>
        <w:ind w:left="5664" w:right="-1"/>
      </w:pPr>
      <w:r>
        <w:t xml:space="preserve">от 7 февраля 2023 года </w:t>
      </w:r>
    </w:p>
    <w:p w14:paraId="4F85F74A" w14:textId="77777777" w:rsidR="008B487C" w:rsidRDefault="008B487C" w:rsidP="008B487C">
      <w:pPr>
        <w:ind w:left="5664" w:right="-1"/>
        <w:rPr>
          <w:sz w:val="28"/>
          <w:szCs w:val="28"/>
        </w:rPr>
      </w:pPr>
      <w:r>
        <w:t>№ 37</w:t>
      </w:r>
    </w:p>
    <w:p w14:paraId="616CA773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060D141" w14:textId="77777777" w:rsidR="00437305" w:rsidRDefault="00437305" w:rsidP="003C2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D48625C" w14:textId="77777777" w:rsidR="00B56D23" w:rsidRPr="005A3559" w:rsidRDefault="00B56D23" w:rsidP="005A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отделе государственной </w:t>
      </w:r>
      <w:r w:rsidR="0042397F">
        <w:rPr>
          <w:b/>
          <w:sz w:val="28"/>
          <w:szCs w:val="28"/>
        </w:rPr>
        <w:t xml:space="preserve">и муниципальной </w:t>
      </w:r>
      <w:r>
        <w:rPr>
          <w:b/>
          <w:sz w:val="28"/>
          <w:szCs w:val="28"/>
        </w:rPr>
        <w:t>службы</w:t>
      </w:r>
    </w:p>
    <w:p w14:paraId="1CF242A8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F3FBB4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F0BE59B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</w:t>
      </w:r>
    </w:p>
    <w:p w14:paraId="36745482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Функции</w:t>
      </w:r>
    </w:p>
    <w:p w14:paraId="27DAD9F7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14:paraId="11E8B14D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Структура</w:t>
      </w:r>
    </w:p>
    <w:p w14:paraId="26E67EE9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14:paraId="739F835D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F7501" w14:textId="77777777" w:rsidR="00437305" w:rsidRDefault="00437305" w:rsidP="003C2E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 и организационные основы деятельности отдела </w:t>
      </w:r>
      <w:r w:rsidR="00222E9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2397F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222E93">
        <w:rPr>
          <w:rFonts w:ascii="Times New Roman" w:hAnsi="Times New Roman" w:cs="Times New Roman"/>
          <w:sz w:val="28"/>
          <w:szCs w:val="28"/>
        </w:rPr>
        <w:t xml:space="preserve">службы (далее – </w:t>
      </w:r>
      <w:r>
        <w:rPr>
          <w:rFonts w:ascii="Times New Roman" w:hAnsi="Times New Roman" w:cs="Times New Roman"/>
          <w:sz w:val="28"/>
          <w:szCs w:val="28"/>
        </w:rPr>
        <w:t xml:space="preserve">отдел) </w:t>
      </w:r>
      <w:r w:rsidR="00B56D23" w:rsidRPr="00B56D23">
        <w:rPr>
          <w:rFonts w:ascii="Times New Roman" w:hAnsi="Times New Roman" w:cs="Times New Roman"/>
          <w:sz w:val="28"/>
          <w:szCs w:val="28"/>
        </w:rPr>
        <w:t>Государственного агентства по делам государственной службы и местного самоуправления при Кабинете Министров</w:t>
      </w:r>
      <w:r w:rsidR="00B56D23">
        <w:rPr>
          <w:rFonts w:ascii="Times New Roman" w:hAnsi="Times New Roman" w:cs="Times New Roman"/>
          <w:sz w:val="28"/>
          <w:szCs w:val="28"/>
        </w:rPr>
        <w:t xml:space="preserve"> </w:t>
      </w:r>
      <w:r w:rsidR="00B56D23" w:rsidRPr="00B56D23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56D23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>), его взаимоотношения со структурными</w:t>
      </w:r>
      <w:r w:rsidR="009705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8D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подразделениями. </w:t>
      </w:r>
    </w:p>
    <w:p w14:paraId="39B888B2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60ECA0" w14:textId="77777777" w:rsidR="00437305" w:rsidRDefault="00437305" w:rsidP="003C2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C62BFC4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B5F7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является самостоятельным структурным подразделением </w:t>
      </w:r>
      <w:r w:rsidR="00B56D23">
        <w:rPr>
          <w:rFonts w:ascii="Times New Roman" w:hAnsi="Times New Roman" w:cs="Times New Roman"/>
          <w:sz w:val="28"/>
          <w:szCs w:val="28"/>
        </w:rPr>
        <w:t>Аген</w:t>
      </w:r>
      <w:r w:rsidR="00076866">
        <w:rPr>
          <w:rFonts w:ascii="Times New Roman" w:hAnsi="Times New Roman" w:cs="Times New Roman"/>
          <w:sz w:val="28"/>
          <w:szCs w:val="28"/>
        </w:rPr>
        <w:t>т</w:t>
      </w:r>
      <w:r w:rsidR="00B56D23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8B6EC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руководствуется в своей деятельности Конституцией Кыргызской Республики, законами и иными нормативными правовыми актами Кыргызской Республики, Положением </w:t>
      </w:r>
      <w:r w:rsidR="0042397F">
        <w:rPr>
          <w:rFonts w:ascii="Times New Roman" w:hAnsi="Times New Roman"/>
          <w:sz w:val="28"/>
          <w:szCs w:val="28"/>
        </w:rPr>
        <w:t xml:space="preserve">об </w:t>
      </w:r>
      <w:r w:rsidR="00B56D23">
        <w:rPr>
          <w:rFonts w:ascii="Times New Roman" w:hAnsi="Times New Roman"/>
          <w:sz w:val="28"/>
          <w:szCs w:val="28"/>
        </w:rPr>
        <w:t>Аген</w:t>
      </w:r>
      <w:r w:rsidR="00076866">
        <w:rPr>
          <w:rFonts w:ascii="Times New Roman" w:hAnsi="Times New Roman"/>
          <w:sz w:val="28"/>
          <w:szCs w:val="28"/>
        </w:rPr>
        <w:t>т</w:t>
      </w:r>
      <w:r w:rsidR="00B56D23">
        <w:rPr>
          <w:rFonts w:ascii="Times New Roman" w:hAnsi="Times New Roman"/>
          <w:sz w:val="28"/>
          <w:szCs w:val="28"/>
        </w:rPr>
        <w:t>ств</w:t>
      </w:r>
      <w:r w:rsidR="004239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079E4EAF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под общим руководством директора </w:t>
      </w:r>
      <w:r w:rsidR="00B56D23">
        <w:rPr>
          <w:rFonts w:ascii="Times New Roman" w:hAnsi="Times New Roman" w:cs="Times New Roman"/>
          <w:sz w:val="28"/>
          <w:szCs w:val="28"/>
        </w:rPr>
        <w:t>Аген</w:t>
      </w:r>
      <w:r w:rsidR="00076866">
        <w:rPr>
          <w:rFonts w:ascii="Times New Roman" w:hAnsi="Times New Roman" w:cs="Times New Roman"/>
          <w:sz w:val="28"/>
          <w:szCs w:val="28"/>
        </w:rPr>
        <w:t>т</w:t>
      </w:r>
      <w:r w:rsidR="00B56D23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, а также непосредственным руководством курирующего заместителя директора.</w:t>
      </w:r>
    </w:p>
    <w:p w14:paraId="5F3D45F8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в тесном взаимодействии со структурными </w:t>
      </w:r>
      <w:r w:rsidR="009705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терр</w:t>
      </w:r>
      <w:r w:rsidR="0097058D">
        <w:rPr>
          <w:rFonts w:ascii="Times New Roman" w:hAnsi="Times New Roman" w:cs="Times New Roman"/>
          <w:sz w:val="28"/>
          <w:szCs w:val="28"/>
        </w:rPr>
        <w:t>иториальными подразделениями</w:t>
      </w:r>
      <w:r>
        <w:rPr>
          <w:rFonts w:ascii="Times New Roman" w:hAnsi="Times New Roman" w:cs="Times New Roman"/>
          <w:sz w:val="28"/>
          <w:szCs w:val="28"/>
        </w:rPr>
        <w:t>, а также по поручению руководства с государственными органами</w:t>
      </w:r>
      <w:r w:rsidR="0042397F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гражданским и экспертным сообществом.</w:t>
      </w:r>
    </w:p>
    <w:p w14:paraId="4CB2365A" w14:textId="77777777" w:rsidR="00DE07CF" w:rsidRPr="00AE0B10" w:rsidRDefault="00DE07CF" w:rsidP="003C2E0E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BDBECD0" w14:textId="77777777" w:rsidR="00437305" w:rsidRPr="00C851EE" w:rsidRDefault="00437305" w:rsidP="003C2E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EE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</w:p>
    <w:p w14:paraId="6F18EAC2" w14:textId="77777777" w:rsidR="00437305" w:rsidRPr="00C851EE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F316C7" w14:textId="77777777" w:rsidR="00437305" w:rsidRPr="00C851EE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>Задачами отдела являются:</w:t>
      </w:r>
    </w:p>
    <w:p w14:paraId="6DBDA556" w14:textId="77777777" w:rsidR="00437305" w:rsidRPr="00C851EE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эффективности управления государственной </w:t>
      </w:r>
      <w:r w:rsidR="0042397F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службой;</w:t>
      </w:r>
    </w:p>
    <w:p w14:paraId="1F7CB44D" w14:textId="77777777" w:rsidR="00437305" w:rsidRPr="00C851EE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>-</w:t>
      </w:r>
      <w:r w:rsidRPr="00C851EE">
        <w:rPr>
          <w:rFonts w:ascii="Times New Roman" w:hAnsi="Times New Roman" w:cs="Times New Roman"/>
          <w:sz w:val="28"/>
          <w:szCs w:val="28"/>
        </w:rPr>
        <w:tab/>
        <w:t xml:space="preserve">координация деятельности государственных органов </w:t>
      </w:r>
      <w:r w:rsidR="0042397F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Pr="00C851E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56D23" w:rsidRPr="00C851EE">
        <w:rPr>
          <w:rFonts w:ascii="Times New Roman" w:hAnsi="Times New Roman" w:cs="Times New Roman"/>
          <w:sz w:val="28"/>
          <w:szCs w:val="28"/>
        </w:rPr>
        <w:t>аттестации,</w:t>
      </w:r>
      <w:r w:rsidRPr="00C851EE">
        <w:rPr>
          <w:rFonts w:ascii="Times New Roman" w:hAnsi="Times New Roman" w:cs="Times New Roman"/>
          <w:sz w:val="28"/>
          <w:szCs w:val="28"/>
        </w:rPr>
        <w:t xml:space="preserve"> ротации, резерва кадров и прохождения государственной </w:t>
      </w:r>
      <w:r w:rsidR="0042397F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службы;</w:t>
      </w:r>
    </w:p>
    <w:p w14:paraId="0E1DC2B8" w14:textId="77777777" w:rsidR="00437305" w:rsidRPr="00C851EE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>-</w:t>
      </w:r>
      <w:r w:rsidRPr="00C851EE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</w:t>
      </w:r>
      <w:r w:rsidR="00076866" w:rsidRPr="00C851EE">
        <w:rPr>
          <w:rFonts w:ascii="Times New Roman" w:hAnsi="Times New Roman" w:cs="Times New Roman"/>
          <w:sz w:val="28"/>
          <w:szCs w:val="28"/>
        </w:rPr>
        <w:t>Агентства</w:t>
      </w:r>
      <w:r w:rsidRPr="00C851EE">
        <w:rPr>
          <w:rFonts w:ascii="Times New Roman" w:hAnsi="Times New Roman" w:cs="Times New Roman"/>
          <w:sz w:val="28"/>
          <w:szCs w:val="28"/>
        </w:rPr>
        <w:t xml:space="preserve"> в осуществлении единой государственной политики по вопросам прохождения государственной </w:t>
      </w:r>
      <w:r w:rsidR="0042397F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службы.</w:t>
      </w:r>
    </w:p>
    <w:p w14:paraId="26C3D108" w14:textId="77777777" w:rsidR="00437305" w:rsidRDefault="0042397F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97F">
        <w:rPr>
          <w:rFonts w:ascii="Times New Roman" w:hAnsi="Times New Roman" w:cs="Times New Roman"/>
          <w:sz w:val="28"/>
          <w:szCs w:val="28"/>
        </w:rPr>
        <w:t>Отдел осуществляет также другие задачи, возложенные на него законодательством Кыргызской Республики и государственными программами Кыргызской Республики.</w:t>
      </w:r>
    </w:p>
    <w:p w14:paraId="4136DE9F" w14:textId="77777777" w:rsidR="0042397F" w:rsidRPr="00C851EE" w:rsidRDefault="0042397F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754DF" w14:textId="77777777" w:rsidR="00437305" w:rsidRPr="00C851EE" w:rsidRDefault="00437305" w:rsidP="003C2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E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</w:p>
    <w:p w14:paraId="414FEA6B" w14:textId="77777777" w:rsidR="00437305" w:rsidRPr="00C851EE" w:rsidRDefault="00437305" w:rsidP="003C2E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0EB01" w14:textId="77777777" w:rsidR="00437305" w:rsidRPr="00C851EE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14:paraId="1CA460EE" w14:textId="438ABA36" w:rsidR="00217997" w:rsidRPr="00C851EE" w:rsidRDefault="00217997" w:rsidP="003C2E0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</w:t>
      </w:r>
      <w:r w:rsidR="00FB3CEE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776EE4" w:rsidRPr="00C851EE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C851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C851EE" w:rsidRPr="00C851EE">
        <w:rPr>
          <w:rFonts w:ascii="Times New Roman" w:hAnsi="Times New Roman" w:cs="Times New Roman"/>
          <w:sz w:val="28"/>
          <w:szCs w:val="28"/>
        </w:rPr>
        <w:t xml:space="preserve"> </w:t>
      </w:r>
      <w:r w:rsidRPr="00C851EE">
        <w:rPr>
          <w:rFonts w:ascii="Times New Roman" w:hAnsi="Times New Roman" w:cs="Times New Roman"/>
          <w:sz w:val="28"/>
          <w:szCs w:val="28"/>
        </w:rPr>
        <w:t xml:space="preserve">и других документов в сфере государственной </w:t>
      </w:r>
      <w:r w:rsidR="005D06D6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службы;</w:t>
      </w:r>
    </w:p>
    <w:p w14:paraId="69273C96" w14:textId="77777777" w:rsidR="001C2960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>-</w:t>
      </w:r>
      <w:r w:rsidRPr="00C851EE">
        <w:rPr>
          <w:rFonts w:ascii="Times New Roman" w:hAnsi="Times New Roman" w:cs="Times New Roman"/>
          <w:sz w:val="28"/>
          <w:szCs w:val="28"/>
        </w:rPr>
        <w:tab/>
      </w:r>
      <w:r w:rsidR="00076866" w:rsidRPr="00C851EE">
        <w:rPr>
          <w:rFonts w:ascii="Times New Roman" w:hAnsi="Times New Roman" w:cs="Times New Roman"/>
          <w:sz w:val="28"/>
          <w:szCs w:val="28"/>
        </w:rPr>
        <w:t>участвует в разработке</w:t>
      </w:r>
      <w:r w:rsidRPr="00C851EE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076866" w:rsidRPr="00C851EE">
        <w:rPr>
          <w:rFonts w:ascii="Times New Roman" w:hAnsi="Times New Roman" w:cs="Times New Roman"/>
          <w:sz w:val="28"/>
          <w:szCs w:val="28"/>
        </w:rPr>
        <w:t>и</w:t>
      </w:r>
      <w:r w:rsidRPr="00C851EE">
        <w:rPr>
          <w:rFonts w:ascii="Times New Roman" w:hAnsi="Times New Roman" w:cs="Times New Roman"/>
          <w:sz w:val="28"/>
          <w:szCs w:val="28"/>
        </w:rPr>
        <w:t xml:space="preserve">, планирует и реализует политику </w:t>
      </w:r>
      <w:r w:rsidR="00076866" w:rsidRPr="00C851EE">
        <w:rPr>
          <w:rFonts w:ascii="Times New Roman" w:hAnsi="Times New Roman" w:cs="Times New Roman"/>
          <w:sz w:val="28"/>
          <w:szCs w:val="28"/>
        </w:rPr>
        <w:t>Агентства</w:t>
      </w:r>
      <w:r w:rsidRPr="00C851EE">
        <w:rPr>
          <w:rFonts w:ascii="Times New Roman" w:hAnsi="Times New Roman" w:cs="Times New Roman"/>
          <w:sz w:val="28"/>
          <w:szCs w:val="28"/>
        </w:rPr>
        <w:t xml:space="preserve"> по вопросам прохождения государственной </w:t>
      </w:r>
      <w:r w:rsidR="005D06D6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службы;</w:t>
      </w:r>
    </w:p>
    <w:p w14:paraId="214C3430" w14:textId="77777777" w:rsidR="00113979" w:rsidRDefault="009A031F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31F">
        <w:rPr>
          <w:rFonts w:ascii="Times New Roman" w:hAnsi="Times New Roman" w:cs="Times New Roman"/>
          <w:sz w:val="28"/>
          <w:szCs w:val="28"/>
        </w:rPr>
        <w:t xml:space="preserve">участвует в разработке механизмов формирования и функционирования </w:t>
      </w:r>
      <w:r w:rsidR="00113979">
        <w:rPr>
          <w:rFonts w:ascii="Times New Roman" w:hAnsi="Times New Roman" w:cs="Times New Roman"/>
          <w:sz w:val="28"/>
          <w:szCs w:val="28"/>
        </w:rPr>
        <w:t xml:space="preserve">регионального (на должности глав местных государственных администраций и их заместителей) и </w:t>
      </w:r>
      <w:r w:rsidRPr="009A031F">
        <w:rPr>
          <w:rFonts w:ascii="Times New Roman" w:hAnsi="Times New Roman" w:cs="Times New Roman"/>
          <w:sz w:val="28"/>
          <w:szCs w:val="28"/>
        </w:rPr>
        <w:t>муниципального (на должности мэров городов, их заместителей и глав айыл окмоту)</w:t>
      </w:r>
      <w:r w:rsidR="00113979" w:rsidRPr="00113979">
        <w:rPr>
          <w:rFonts w:ascii="Times New Roman" w:hAnsi="Times New Roman" w:cs="Times New Roman"/>
          <w:sz w:val="28"/>
          <w:szCs w:val="28"/>
        </w:rPr>
        <w:t xml:space="preserve"> </w:t>
      </w:r>
      <w:r w:rsidR="00113979" w:rsidRPr="009A031F">
        <w:rPr>
          <w:rFonts w:ascii="Times New Roman" w:hAnsi="Times New Roman" w:cs="Times New Roman"/>
          <w:sz w:val="28"/>
          <w:szCs w:val="28"/>
        </w:rPr>
        <w:t>резерв</w:t>
      </w:r>
      <w:r w:rsidR="00113979">
        <w:rPr>
          <w:rFonts w:ascii="Times New Roman" w:hAnsi="Times New Roman" w:cs="Times New Roman"/>
          <w:sz w:val="28"/>
          <w:szCs w:val="28"/>
        </w:rPr>
        <w:t>ов</w:t>
      </w:r>
      <w:r w:rsidR="00113979" w:rsidRPr="009A031F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113979">
        <w:rPr>
          <w:rFonts w:ascii="Times New Roman" w:hAnsi="Times New Roman" w:cs="Times New Roman"/>
          <w:sz w:val="28"/>
          <w:szCs w:val="28"/>
        </w:rPr>
        <w:t>;</w:t>
      </w:r>
    </w:p>
    <w:p w14:paraId="037AEC49" w14:textId="77777777" w:rsidR="009A031F" w:rsidRDefault="00113979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31F" w:rsidRPr="00A268DA">
        <w:rPr>
          <w:rFonts w:ascii="Times New Roman" w:hAnsi="Times New Roman" w:cs="Times New Roman"/>
          <w:sz w:val="28"/>
          <w:szCs w:val="28"/>
        </w:rPr>
        <w:t>осуществл</w:t>
      </w:r>
      <w:r w:rsidRPr="00A268DA">
        <w:rPr>
          <w:rFonts w:ascii="Times New Roman" w:hAnsi="Times New Roman" w:cs="Times New Roman"/>
          <w:sz w:val="28"/>
          <w:szCs w:val="28"/>
        </w:rPr>
        <w:t xml:space="preserve">яет </w:t>
      </w:r>
      <w:r w:rsidR="009A031F" w:rsidRPr="00A268DA">
        <w:rPr>
          <w:rFonts w:ascii="Times New Roman" w:hAnsi="Times New Roman" w:cs="Times New Roman"/>
          <w:sz w:val="28"/>
          <w:szCs w:val="28"/>
        </w:rPr>
        <w:t xml:space="preserve"> функции, возложенной на Агентство в соответствии с законодательством, в сфере присвоения классных чинов в отношении лиц, занимающих политические муниципальные должности;</w:t>
      </w:r>
    </w:p>
    <w:p w14:paraId="1DC74DA4" w14:textId="77777777" w:rsidR="001C2960" w:rsidRPr="00C851EE" w:rsidRDefault="00776EE4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</w:t>
      </w:r>
      <w:r w:rsidR="00DC5621" w:rsidRPr="00C851EE">
        <w:rPr>
          <w:rFonts w:ascii="Times New Roman" w:hAnsi="Times New Roman" w:cs="Times New Roman"/>
          <w:sz w:val="28"/>
          <w:szCs w:val="28"/>
        </w:rPr>
        <w:t xml:space="preserve">участвует в разработке типовых квалификационных требований к административным государственным </w:t>
      </w:r>
      <w:r w:rsidR="005D06D6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="00DC5621" w:rsidRPr="00C851EE">
        <w:rPr>
          <w:rFonts w:ascii="Times New Roman" w:hAnsi="Times New Roman" w:cs="Times New Roman"/>
          <w:sz w:val="28"/>
          <w:szCs w:val="28"/>
        </w:rPr>
        <w:t>должностям, координирует вопросы их применения государственными органами</w:t>
      </w:r>
      <w:r w:rsidR="005D06D6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</w:t>
      </w:r>
      <w:r w:rsidR="00DC5621" w:rsidRPr="00C851EE">
        <w:rPr>
          <w:rFonts w:ascii="Times New Roman" w:hAnsi="Times New Roman" w:cs="Times New Roman"/>
          <w:sz w:val="28"/>
          <w:szCs w:val="28"/>
        </w:rPr>
        <w:t>;</w:t>
      </w:r>
    </w:p>
    <w:p w14:paraId="01FA4AFF" w14:textId="77777777" w:rsidR="00B034C6" w:rsidRPr="00C851EE" w:rsidRDefault="00B034C6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</w:t>
      </w:r>
      <w:r w:rsidR="00776EE4" w:rsidRPr="00C851EE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C851EE">
        <w:rPr>
          <w:rFonts w:ascii="Times New Roman" w:hAnsi="Times New Roman" w:cs="Times New Roman"/>
          <w:sz w:val="28"/>
          <w:szCs w:val="28"/>
        </w:rPr>
        <w:t>статистическ</w:t>
      </w:r>
      <w:r w:rsidR="00A83A88" w:rsidRPr="00C851EE">
        <w:rPr>
          <w:rFonts w:ascii="Times New Roman" w:hAnsi="Times New Roman" w:cs="Times New Roman"/>
          <w:sz w:val="28"/>
          <w:szCs w:val="28"/>
        </w:rPr>
        <w:t>ую отчетность</w:t>
      </w:r>
      <w:r w:rsidRPr="00C851EE">
        <w:rPr>
          <w:rFonts w:ascii="Times New Roman" w:hAnsi="Times New Roman" w:cs="Times New Roman"/>
          <w:sz w:val="28"/>
          <w:szCs w:val="28"/>
        </w:rPr>
        <w:t xml:space="preserve"> в </w:t>
      </w:r>
      <w:r w:rsidR="00F01FF5" w:rsidRPr="00C851EE">
        <w:rPr>
          <w:rFonts w:ascii="Times New Roman" w:hAnsi="Times New Roman" w:cs="Times New Roman"/>
          <w:sz w:val="28"/>
          <w:szCs w:val="28"/>
        </w:rPr>
        <w:t>сфере</w:t>
      </w:r>
      <w:r w:rsidRPr="00C851E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D06D6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службы;</w:t>
      </w:r>
    </w:p>
    <w:p w14:paraId="7A1BD7DF" w14:textId="77777777" w:rsidR="00DC5621" w:rsidRPr="00C851EE" w:rsidRDefault="00DC5621" w:rsidP="003C2E0E">
      <w:pPr>
        <w:pStyle w:val="3"/>
        <w:numPr>
          <w:ilvl w:val="0"/>
          <w:numId w:val="2"/>
        </w:numPr>
        <w:tabs>
          <w:tab w:val="left" w:pos="0"/>
          <w:tab w:val="num" w:pos="720"/>
        </w:tabs>
        <w:ind w:left="0" w:firstLine="709"/>
        <w:rPr>
          <w:sz w:val="28"/>
          <w:szCs w:val="28"/>
        </w:rPr>
      </w:pPr>
      <w:r w:rsidRPr="00C851EE">
        <w:rPr>
          <w:sz w:val="28"/>
          <w:szCs w:val="28"/>
        </w:rPr>
        <w:t>принимает участие в составе аттестационных комиссий государственных органов</w:t>
      </w:r>
      <w:r w:rsidR="005D06D6">
        <w:rPr>
          <w:sz w:val="28"/>
          <w:szCs w:val="28"/>
        </w:rPr>
        <w:t xml:space="preserve"> и органов местного самоуправления</w:t>
      </w:r>
      <w:r w:rsidRPr="00C851EE">
        <w:rPr>
          <w:sz w:val="28"/>
          <w:szCs w:val="28"/>
        </w:rPr>
        <w:t>;</w:t>
      </w:r>
    </w:p>
    <w:p w14:paraId="193591E8" w14:textId="77777777" w:rsidR="00B034C6" w:rsidRPr="00C851EE" w:rsidRDefault="00B034C6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принимает участие в совершенствовании информационной (автоматизированной) системы управления человеческими ресурсами на государственной </w:t>
      </w:r>
      <w:r w:rsidR="00A268DA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службе;</w:t>
      </w:r>
    </w:p>
    <w:p w14:paraId="372B407B" w14:textId="77777777" w:rsidR="00A83A88" w:rsidRPr="00C851EE" w:rsidRDefault="00A83A88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рассматривает заявления и жалобы </w:t>
      </w:r>
      <w:r w:rsidR="005147F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C851EE">
        <w:rPr>
          <w:rFonts w:ascii="Times New Roman" w:hAnsi="Times New Roman" w:cs="Times New Roman"/>
          <w:sz w:val="28"/>
          <w:szCs w:val="28"/>
        </w:rPr>
        <w:t xml:space="preserve">служащих, физических и юридических лиц по вопросам соблюдения законодательства Кыргызской Республики в сфере государственной </w:t>
      </w:r>
      <w:r w:rsidR="00F06634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851EE">
        <w:rPr>
          <w:rFonts w:ascii="Times New Roman" w:hAnsi="Times New Roman" w:cs="Times New Roman"/>
          <w:sz w:val="28"/>
          <w:szCs w:val="28"/>
        </w:rPr>
        <w:t>службы;</w:t>
      </w:r>
    </w:p>
    <w:p w14:paraId="1155884D" w14:textId="77777777" w:rsidR="008C4DD0" w:rsidRPr="00C851EE" w:rsidRDefault="008C4DD0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51EE">
        <w:rPr>
          <w:rFonts w:ascii="Times New Roman" w:hAnsi="Times New Roman" w:cs="Times New Roman"/>
          <w:sz w:val="28"/>
          <w:szCs w:val="28"/>
        </w:rPr>
        <w:t>- оказывает консультативную, методическую и информационную помощь государственным органам</w:t>
      </w:r>
      <w:r w:rsidR="009A031F">
        <w:rPr>
          <w:rFonts w:ascii="Times New Roman" w:hAnsi="Times New Roman" w:cs="Times New Roman"/>
          <w:sz w:val="28"/>
          <w:szCs w:val="28"/>
        </w:rPr>
        <w:t xml:space="preserve"> и органам местного самоуправления</w:t>
      </w:r>
      <w:r w:rsidRPr="00C851EE">
        <w:rPr>
          <w:rFonts w:ascii="Times New Roman" w:hAnsi="Times New Roman" w:cs="Times New Roman"/>
          <w:sz w:val="28"/>
          <w:szCs w:val="28"/>
        </w:rPr>
        <w:t xml:space="preserve">, </w:t>
      </w:r>
      <w:r w:rsidR="005147F6" w:rsidRPr="00C851EE">
        <w:rPr>
          <w:rFonts w:ascii="Times New Roman" w:hAnsi="Times New Roman" w:cs="Times New Roman"/>
          <w:sz w:val="28"/>
          <w:szCs w:val="28"/>
        </w:rPr>
        <w:t>физически</w:t>
      </w:r>
      <w:r w:rsidR="005147F6">
        <w:rPr>
          <w:rFonts w:ascii="Times New Roman" w:hAnsi="Times New Roman" w:cs="Times New Roman"/>
          <w:sz w:val="28"/>
          <w:szCs w:val="28"/>
        </w:rPr>
        <w:t>м</w:t>
      </w:r>
      <w:r w:rsidR="005147F6" w:rsidRPr="00C851EE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147F6">
        <w:rPr>
          <w:rFonts w:ascii="Times New Roman" w:hAnsi="Times New Roman" w:cs="Times New Roman"/>
          <w:sz w:val="28"/>
          <w:szCs w:val="28"/>
        </w:rPr>
        <w:t>м</w:t>
      </w:r>
      <w:r w:rsidR="005147F6" w:rsidRPr="00C851EE">
        <w:rPr>
          <w:rFonts w:ascii="Times New Roman" w:hAnsi="Times New Roman" w:cs="Times New Roman"/>
          <w:sz w:val="28"/>
          <w:szCs w:val="28"/>
        </w:rPr>
        <w:t xml:space="preserve"> лиц</w:t>
      </w:r>
      <w:r w:rsidR="005147F6">
        <w:rPr>
          <w:rFonts w:ascii="Times New Roman" w:hAnsi="Times New Roman" w:cs="Times New Roman"/>
          <w:sz w:val="28"/>
          <w:szCs w:val="28"/>
        </w:rPr>
        <w:t>ам</w:t>
      </w:r>
      <w:r w:rsidRPr="00C851EE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</w:t>
      </w:r>
      <w:r w:rsidR="00F06634">
        <w:rPr>
          <w:rFonts w:ascii="Times New Roman" w:hAnsi="Times New Roman" w:cs="Times New Roman"/>
          <w:sz w:val="28"/>
          <w:szCs w:val="28"/>
        </w:rPr>
        <w:t>и муниципальной службы</w:t>
      </w:r>
      <w:r w:rsidRPr="00C851EE">
        <w:rPr>
          <w:rFonts w:ascii="Times New Roman" w:hAnsi="Times New Roman" w:cs="Times New Roman"/>
          <w:sz w:val="28"/>
          <w:szCs w:val="28"/>
        </w:rPr>
        <w:t>;</w:t>
      </w:r>
      <w:r w:rsidR="00A83A88" w:rsidRPr="00C851EE">
        <w:t xml:space="preserve"> </w:t>
      </w:r>
    </w:p>
    <w:p w14:paraId="195AAEBE" w14:textId="77777777" w:rsidR="00175DF9" w:rsidRPr="00A83A88" w:rsidRDefault="00B963EA" w:rsidP="003C2E0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51EE">
        <w:rPr>
          <w:rFonts w:ascii="Times New Roman" w:hAnsi="Times New Roman" w:cs="Times New Roman"/>
          <w:sz w:val="28"/>
          <w:szCs w:val="28"/>
        </w:rPr>
        <w:t xml:space="preserve">- </w:t>
      </w:r>
      <w:r w:rsidR="00A83A88" w:rsidRPr="00C851EE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механизмов </w:t>
      </w:r>
      <w:r w:rsidR="00175DF9" w:rsidRPr="00C851EE">
        <w:rPr>
          <w:rFonts w:ascii="Times New Roman" w:hAnsi="Times New Roman" w:cs="Times New Roman"/>
          <w:sz w:val="28"/>
          <w:szCs w:val="28"/>
        </w:rPr>
        <w:t>формирования</w:t>
      </w:r>
      <w:r w:rsidR="001C2960" w:rsidRPr="00C851EE">
        <w:rPr>
          <w:rFonts w:ascii="Times New Roman" w:hAnsi="Times New Roman" w:cs="Times New Roman"/>
          <w:sz w:val="28"/>
          <w:szCs w:val="28"/>
        </w:rPr>
        <w:t xml:space="preserve"> и функционирования</w:t>
      </w:r>
      <w:r w:rsidR="00175DF9" w:rsidRPr="00C851EE">
        <w:rPr>
          <w:rFonts w:ascii="Times New Roman" w:hAnsi="Times New Roman" w:cs="Times New Roman"/>
          <w:sz w:val="28"/>
          <w:szCs w:val="28"/>
        </w:rPr>
        <w:t xml:space="preserve"> </w:t>
      </w:r>
      <w:r w:rsidR="00A83A88" w:rsidRPr="00C851EE">
        <w:rPr>
          <w:rFonts w:ascii="Times New Roman" w:hAnsi="Times New Roman" w:cs="Times New Roman"/>
          <w:sz w:val="28"/>
          <w:szCs w:val="28"/>
        </w:rPr>
        <w:t>резерва</w:t>
      </w:r>
      <w:r w:rsidR="00175DF9" w:rsidRPr="00C851EE">
        <w:rPr>
          <w:rFonts w:ascii="Times New Roman" w:hAnsi="Times New Roman" w:cs="Times New Roman"/>
          <w:sz w:val="28"/>
          <w:szCs w:val="28"/>
        </w:rPr>
        <w:t xml:space="preserve"> кадров в государственных органах</w:t>
      </w:r>
      <w:r w:rsidR="00F06634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175DF9" w:rsidRPr="00C851EE">
        <w:rPr>
          <w:rFonts w:ascii="Times New Roman" w:hAnsi="Times New Roman" w:cs="Times New Roman"/>
          <w:sz w:val="28"/>
          <w:szCs w:val="28"/>
        </w:rPr>
        <w:t>;</w:t>
      </w:r>
    </w:p>
    <w:p w14:paraId="46EE6E6A" w14:textId="77777777" w:rsidR="00812685" w:rsidRDefault="00F330A7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E70F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E70F1">
        <w:rPr>
          <w:rFonts w:ascii="Times New Roman" w:hAnsi="Times New Roman" w:cs="Times New Roman"/>
          <w:sz w:val="28"/>
          <w:szCs w:val="28"/>
          <w:lang w:val="ky-KG"/>
        </w:rPr>
        <w:tab/>
      </w:r>
      <w:r w:rsidR="005147F6" w:rsidRPr="00FE70F1">
        <w:rPr>
          <w:rFonts w:ascii="Times New Roman" w:hAnsi="Times New Roman" w:cs="Times New Roman"/>
          <w:sz w:val="28"/>
          <w:szCs w:val="28"/>
          <w:lang w:val="ky-KG"/>
        </w:rPr>
        <w:t xml:space="preserve">размещает на сайте </w:t>
      </w:r>
      <w:r w:rsidR="005147F6">
        <w:rPr>
          <w:rFonts w:ascii="Times New Roman" w:hAnsi="Times New Roman" w:cs="Times New Roman"/>
          <w:sz w:val="28"/>
          <w:szCs w:val="28"/>
          <w:lang w:val="ky-KG"/>
        </w:rPr>
        <w:t xml:space="preserve">Агентства </w:t>
      </w:r>
      <w:r w:rsidR="00812685" w:rsidRPr="00FE70F1">
        <w:rPr>
          <w:rFonts w:ascii="Times New Roman" w:hAnsi="Times New Roman" w:cs="Times New Roman"/>
          <w:sz w:val="28"/>
          <w:szCs w:val="28"/>
          <w:lang w:val="ky-KG"/>
        </w:rPr>
        <w:t>тексты объявлени</w:t>
      </w:r>
      <w:r w:rsidR="005147F6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812685" w:rsidRPr="00FE70F1">
        <w:rPr>
          <w:rFonts w:ascii="Times New Roman" w:hAnsi="Times New Roman" w:cs="Times New Roman"/>
          <w:sz w:val="28"/>
          <w:szCs w:val="28"/>
          <w:lang w:val="ky-KG"/>
        </w:rPr>
        <w:t xml:space="preserve"> о проведении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 xml:space="preserve"> открытого конкурсного отбора</w:t>
      </w:r>
      <w:r w:rsidR="00812685" w:rsidRPr="00FE70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>для включения в</w:t>
      </w:r>
      <w:r w:rsidR="00F10928" w:rsidRPr="00A83A88">
        <w:rPr>
          <w:rFonts w:ascii="Times New Roman" w:hAnsi="Times New Roman" w:cs="Times New Roman"/>
          <w:sz w:val="28"/>
          <w:szCs w:val="28"/>
          <w:lang w:val="ky-KG"/>
        </w:rPr>
        <w:t xml:space="preserve"> резерв кадров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государственного органа</w:t>
      </w:r>
      <w:r w:rsidR="00812685" w:rsidRPr="00A83A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2685" w:rsidRPr="00FE70F1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F06634">
        <w:rPr>
          <w:rFonts w:ascii="Times New Roman" w:hAnsi="Times New Roman" w:cs="Times New Roman"/>
          <w:sz w:val="28"/>
          <w:szCs w:val="28"/>
          <w:lang w:val="ky-KG"/>
        </w:rPr>
        <w:t>органа местного самоуправления</w:t>
      </w:r>
      <w:r w:rsidR="00FE70F1" w:rsidRPr="00FE70F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40EA59C" w14:textId="77777777" w:rsidR="00217997" w:rsidRPr="00A83A88" w:rsidRDefault="00217997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8">
        <w:rPr>
          <w:rFonts w:ascii="Times New Roman" w:hAnsi="Times New Roman" w:cs="Times New Roman"/>
          <w:sz w:val="28"/>
          <w:szCs w:val="28"/>
          <w:lang w:val="ky-KG"/>
        </w:rPr>
        <w:t>- взаимодействует с территорияльными подразделениями Агентс</w:t>
      </w:r>
      <w:r w:rsidR="008C4DD0" w:rsidRPr="00A83A8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A83A88">
        <w:rPr>
          <w:rFonts w:ascii="Times New Roman" w:hAnsi="Times New Roman" w:cs="Times New Roman"/>
          <w:sz w:val="28"/>
          <w:szCs w:val="28"/>
          <w:lang w:val="ky-KG"/>
        </w:rPr>
        <w:t>ва в сфере государственной гражданской службы</w:t>
      </w:r>
      <w:r w:rsidR="00F06634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F0663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83A8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0F427FE" w14:textId="77777777" w:rsidR="00437305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осуществляет иные функции, возложенные на отдел.</w:t>
      </w:r>
    </w:p>
    <w:p w14:paraId="31AEF857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79FCDF" w14:textId="77777777" w:rsidR="00437305" w:rsidRDefault="00437305" w:rsidP="003C2E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Права </w:t>
      </w:r>
    </w:p>
    <w:p w14:paraId="02E6BF22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3F3B73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имеет право:</w:t>
      </w:r>
    </w:p>
    <w:p w14:paraId="39D8A6E6" w14:textId="77777777" w:rsidR="00437305" w:rsidRPr="00A83A88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</w:rPr>
        <w:t>осуществлять методическое руководство в сфере своей деятельности и компетенции;</w:t>
      </w:r>
    </w:p>
    <w:p w14:paraId="47879EDE" w14:textId="77777777" w:rsidR="00437305" w:rsidRPr="00A83A88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готовить предложения для внесения Президенту Кыргызской Республики, </w:t>
      </w:r>
      <w:r w:rsidR="00F10928" w:rsidRPr="00A83A88">
        <w:rPr>
          <w:rFonts w:ascii="Times New Roman" w:hAnsi="Times New Roman" w:cs="Times New Roman"/>
          <w:sz w:val="28"/>
          <w:szCs w:val="28"/>
        </w:rPr>
        <w:t xml:space="preserve">Кабинету Министров </w:t>
      </w:r>
      <w:r w:rsidRPr="00A83A88">
        <w:rPr>
          <w:rFonts w:ascii="Times New Roman" w:hAnsi="Times New Roman" w:cs="Times New Roman"/>
          <w:sz w:val="28"/>
          <w:szCs w:val="28"/>
        </w:rPr>
        <w:t>Кыргызской Республики и соответствующим государственным органам по вопросам совершенствования законодательства в сфере государственной</w:t>
      </w:r>
      <w:r w:rsidR="00F10928" w:rsidRPr="00A83A88">
        <w:rPr>
          <w:rFonts w:ascii="Times New Roman" w:hAnsi="Times New Roman" w:cs="Times New Roman"/>
          <w:sz w:val="28"/>
          <w:szCs w:val="28"/>
        </w:rPr>
        <w:t xml:space="preserve"> </w:t>
      </w:r>
      <w:r w:rsidR="00527724">
        <w:rPr>
          <w:rFonts w:ascii="Times New Roman" w:hAnsi="Times New Roman" w:cs="Times New Roman"/>
          <w:sz w:val="28"/>
          <w:szCs w:val="28"/>
        </w:rPr>
        <w:t>и муниципальной службы</w:t>
      </w:r>
      <w:r w:rsidR="00AB7DAE" w:rsidRPr="00A83A88">
        <w:rPr>
          <w:rFonts w:ascii="Times New Roman" w:hAnsi="Times New Roman" w:cs="Times New Roman"/>
          <w:sz w:val="28"/>
          <w:szCs w:val="28"/>
        </w:rPr>
        <w:t>;</w:t>
      </w:r>
    </w:p>
    <w:p w14:paraId="38E69845" w14:textId="77777777" w:rsidR="00AB7DAE" w:rsidRPr="00A83A88" w:rsidRDefault="00AB7DAE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8">
        <w:rPr>
          <w:rFonts w:ascii="Times New Roman" w:hAnsi="Times New Roman" w:cs="Times New Roman"/>
          <w:sz w:val="28"/>
          <w:szCs w:val="28"/>
        </w:rPr>
        <w:t>- вносить предложени</w:t>
      </w:r>
      <w:r w:rsidR="005147F6">
        <w:rPr>
          <w:rFonts w:ascii="Times New Roman" w:hAnsi="Times New Roman" w:cs="Times New Roman"/>
          <w:sz w:val="28"/>
          <w:szCs w:val="28"/>
        </w:rPr>
        <w:t>я</w:t>
      </w:r>
      <w:r w:rsidRPr="00A83A88">
        <w:rPr>
          <w:rFonts w:ascii="Times New Roman" w:hAnsi="Times New Roman" w:cs="Times New Roman"/>
          <w:sz w:val="28"/>
          <w:szCs w:val="28"/>
        </w:rPr>
        <w:t xml:space="preserve"> об отмене решений </w:t>
      </w:r>
      <w:r w:rsidR="00F01FF5" w:rsidRPr="00A83A88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52772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F01FF5" w:rsidRPr="00A83A88">
        <w:rPr>
          <w:rFonts w:ascii="Times New Roman" w:hAnsi="Times New Roman" w:cs="Times New Roman"/>
          <w:sz w:val="28"/>
          <w:szCs w:val="28"/>
        </w:rPr>
        <w:t>,</w:t>
      </w:r>
      <w:r w:rsidRPr="00A83A88">
        <w:rPr>
          <w:rFonts w:ascii="Times New Roman" w:hAnsi="Times New Roman" w:cs="Times New Roman"/>
          <w:sz w:val="28"/>
          <w:szCs w:val="28"/>
        </w:rPr>
        <w:t xml:space="preserve"> принятых с нарушением законодательства</w:t>
      </w:r>
      <w:r w:rsidR="005147F6" w:rsidRPr="005147F6">
        <w:rPr>
          <w:rFonts w:ascii="Times New Roman" w:hAnsi="Times New Roman" w:cs="Times New Roman"/>
          <w:sz w:val="28"/>
          <w:szCs w:val="28"/>
        </w:rPr>
        <w:t xml:space="preserve"> </w:t>
      </w:r>
      <w:r w:rsidR="005147F6" w:rsidRPr="00A83A88">
        <w:rPr>
          <w:rFonts w:ascii="Times New Roman" w:hAnsi="Times New Roman" w:cs="Times New Roman"/>
          <w:sz w:val="28"/>
          <w:szCs w:val="28"/>
        </w:rPr>
        <w:t xml:space="preserve">в сфере государственной </w:t>
      </w:r>
      <w:r w:rsidR="005147F6">
        <w:rPr>
          <w:rFonts w:ascii="Times New Roman" w:hAnsi="Times New Roman" w:cs="Times New Roman"/>
          <w:sz w:val="28"/>
          <w:szCs w:val="28"/>
        </w:rPr>
        <w:t>и муниципальной службы</w:t>
      </w:r>
      <w:r w:rsidRPr="00A83A88">
        <w:rPr>
          <w:rFonts w:ascii="Times New Roman" w:hAnsi="Times New Roman" w:cs="Times New Roman"/>
          <w:sz w:val="28"/>
          <w:szCs w:val="28"/>
        </w:rPr>
        <w:t>;</w:t>
      </w:r>
    </w:p>
    <w:p w14:paraId="016C5EF2" w14:textId="77777777" w:rsidR="00437305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государственных органов </w:t>
      </w:r>
      <w:r w:rsidR="00527724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 соблюдению единых правил при</w:t>
      </w:r>
      <w:r w:rsidR="00AE0B10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>открытого конкурсного отбора</w:t>
      </w:r>
      <w:r w:rsidR="00AE0B10" w:rsidRPr="00FE70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>для включения в</w:t>
      </w:r>
      <w:r w:rsidR="00AE0B10" w:rsidRPr="00A83A88">
        <w:rPr>
          <w:rFonts w:ascii="Times New Roman" w:hAnsi="Times New Roman" w:cs="Times New Roman"/>
          <w:sz w:val="28"/>
          <w:szCs w:val="28"/>
          <w:lang w:val="ky-KG"/>
        </w:rPr>
        <w:t xml:space="preserve"> резерв кадров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государственного органа</w:t>
      </w:r>
      <w:r w:rsidR="00527724">
        <w:rPr>
          <w:rFonts w:ascii="Times New Roman" w:hAnsi="Times New Roman" w:cs="Times New Roman"/>
          <w:sz w:val="28"/>
          <w:szCs w:val="28"/>
          <w:lang w:val="ky-KG"/>
        </w:rPr>
        <w:t xml:space="preserve"> и органа местного самоуправления</w:t>
      </w:r>
      <w:r w:rsidR="00AE0B1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5830F28" w14:textId="77777777" w:rsidR="00AB7DAE" w:rsidRPr="00A83A88" w:rsidRDefault="00AB7DAE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8">
        <w:rPr>
          <w:rFonts w:ascii="Times New Roman" w:hAnsi="Times New Roman" w:cs="Times New Roman"/>
          <w:sz w:val="28"/>
          <w:szCs w:val="28"/>
        </w:rPr>
        <w:t xml:space="preserve">- взаимодействовать с государственными органами и </w:t>
      </w:r>
      <w:r w:rsidR="00527724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A83A88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по вопросам государственной </w:t>
      </w:r>
      <w:r w:rsidR="00875244">
        <w:rPr>
          <w:rFonts w:ascii="Times New Roman" w:hAnsi="Times New Roman" w:cs="Times New Roman"/>
          <w:sz w:val="28"/>
          <w:szCs w:val="28"/>
        </w:rPr>
        <w:t>и муниципальной службы</w:t>
      </w:r>
      <w:r w:rsidRPr="00A83A88">
        <w:rPr>
          <w:rFonts w:ascii="Times New Roman" w:hAnsi="Times New Roman" w:cs="Times New Roman"/>
          <w:sz w:val="28"/>
          <w:szCs w:val="28"/>
        </w:rPr>
        <w:t>;</w:t>
      </w:r>
    </w:p>
    <w:p w14:paraId="7FE92F92" w14:textId="77777777" w:rsidR="00437305" w:rsidRDefault="00437305" w:rsidP="003C2E0E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A83A8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A83A88">
        <w:rPr>
          <w:rFonts w:ascii="Times New Roman" w:hAnsi="Times New Roman" w:cs="Times New Roman"/>
          <w:sz w:val="28"/>
          <w:szCs w:val="28"/>
        </w:rPr>
        <w:t xml:space="preserve">запрашивать по </w:t>
      </w:r>
      <w:r w:rsidR="00F10928" w:rsidRPr="00A83A88">
        <w:rPr>
          <w:rFonts w:ascii="Times New Roman" w:hAnsi="Times New Roman" w:cs="Times New Roman"/>
          <w:sz w:val="28"/>
          <w:szCs w:val="28"/>
        </w:rPr>
        <w:t>согласованию с руководством Агентства</w:t>
      </w:r>
      <w:r w:rsidRPr="00A83A8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005B86" w:rsidRPr="00A83A88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Pr="00A8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государственных органов</w:t>
      </w:r>
      <w:r w:rsidR="0087524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должностных лиц,</w:t>
      </w:r>
      <w:r w:rsidR="00005B86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своих задач и функций;</w:t>
      </w:r>
    </w:p>
    <w:p w14:paraId="2FD2E8A1" w14:textId="77777777" w:rsidR="00437305" w:rsidRPr="00B27837" w:rsidRDefault="00437305" w:rsidP="00B27837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от должностных лиц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 xml:space="preserve">документы, информацию, справки, расчеты и другие сведения, необходимые для выполнения своих обязанностей; </w:t>
      </w:r>
    </w:p>
    <w:p w14:paraId="4933343E" w14:textId="77777777" w:rsidR="00437305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привлекать по согласованию с руководством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других подразделений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проектов нормативных </w:t>
      </w:r>
      <w:r w:rsidR="005147F6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актов и других документов, а также, разработки и осуществления мероприятий, проводимых отделом в соответствии с возложенными на него обязанностями;</w:t>
      </w:r>
    </w:p>
    <w:p w14:paraId="4C67FA80" w14:textId="77777777" w:rsidR="00437305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вносить руководству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>проекты приказов, нормативных правовых актов, обязательных для исполнения государственными органами</w:t>
      </w:r>
      <w:r w:rsidR="00875244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01E162" w14:textId="77777777" w:rsidR="006640BC" w:rsidRPr="006640BC" w:rsidRDefault="006640BC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0BC">
        <w:rPr>
          <w:rFonts w:ascii="Times New Roman" w:hAnsi="Times New Roman" w:cs="Times New Roman"/>
          <w:sz w:val="28"/>
          <w:szCs w:val="28"/>
        </w:rPr>
        <w:t xml:space="preserve">- участвовать в заседаниях и совещаниях, проводимых руководством Агентства, в случае необходимости в заседаниях, совещаниях и других мероприятиях, созываемых и организуемых структурными подразделениями и территориальными </w:t>
      </w:r>
      <w:r>
        <w:rPr>
          <w:rFonts w:ascii="Times New Roman" w:hAnsi="Times New Roman" w:cs="Times New Roman"/>
          <w:sz w:val="28"/>
          <w:szCs w:val="28"/>
        </w:rPr>
        <w:t>подразделениями Агентства</w:t>
      </w:r>
      <w:r w:rsidRPr="006640BC">
        <w:rPr>
          <w:rFonts w:ascii="Times New Roman" w:hAnsi="Times New Roman" w:cs="Times New Roman"/>
          <w:sz w:val="28"/>
          <w:szCs w:val="28"/>
        </w:rPr>
        <w:t>;</w:t>
      </w:r>
    </w:p>
    <w:p w14:paraId="7F30411E" w14:textId="77777777" w:rsidR="006640BC" w:rsidRDefault="006640BC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0BC">
        <w:rPr>
          <w:rFonts w:ascii="Times New Roman" w:hAnsi="Times New Roman" w:cs="Times New Roman"/>
          <w:sz w:val="28"/>
          <w:szCs w:val="28"/>
        </w:rPr>
        <w:t xml:space="preserve">- 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и проводить </w:t>
      </w:r>
      <w:r w:rsidRPr="006640BC">
        <w:rPr>
          <w:rFonts w:ascii="Times New Roman" w:hAnsi="Times New Roman" w:cs="Times New Roman"/>
          <w:sz w:val="28"/>
          <w:szCs w:val="28"/>
        </w:rPr>
        <w:t xml:space="preserve">обучающие семинары для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6640B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BC">
        <w:rPr>
          <w:rFonts w:ascii="Times New Roman" w:hAnsi="Times New Roman" w:cs="Times New Roman"/>
          <w:sz w:val="28"/>
          <w:szCs w:val="28"/>
        </w:rPr>
        <w:t>в пределах предоставленных полномочий;</w:t>
      </w:r>
    </w:p>
    <w:p w14:paraId="793F17E7" w14:textId="77777777" w:rsidR="00437305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права, предусмотренные законодательством и Положением о</w:t>
      </w:r>
      <w:r w:rsidR="006640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28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4EA70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22855A" w14:textId="77777777" w:rsidR="00437305" w:rsidRDefault="00437305" w:rsidP="003C2E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Структура </w:t>
      </w:r>
    </w:p>
    <w:p w14:paraId="1962D684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CC5380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состоит из заведующего</w:t>
      </w:r>
      <w:r w:rsidR="0097058D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97058D" w:rsidRPr="00B27837">
        <w:rPr>
          <w:rFonts w:ascii="Times New Roman" w:hAnsi="Times New Roman" w:cs="Times New Roman"/>
          <w:sz w:val="28"/>
          <w:szCs w:val="28"/>
        </w:rPr>
        <w:t>, главн</w:t>
      </w:r>
      <w:r w:rsidR="00875244" w:rsidRPr="00B27837">
        <w:rPr>
          <w:rFonts w:ascii="Times New Roman" w:hAnsi="Times New Roman" w:cs="Times New Roman"/>
          <w:sz w:val="28"/>
          <w:szCs w:val="28"/>
        </w:rPr>
        <w:t xml:space="preserve">ых </w:t>
      </w:r>
      <w:r w:rsidR="0097058D" w:rsidRPr="00B27837">
        <w:rPr>
          <w:rFonts w:ascii="Times New Roman" w:hAnsi="Times New Roman" w:cs="Times New Roman"/>
          <w:sz w:val="28"/>
          <w:szCs w:val="28"/>
        </w:rPr>
        <w:t>специалист</w:t>
      </w:r>
      <w:r w:rsidR="00875244" w:rsidRPr="00B27837">
        <w:rPr>
          <w:rFonts w:ascii="Times New Roman" w:hAnsi="Times New Roman" w:cs="Times New Roman"/>
          <w:sz w:val="28"/>
          <w:szCs w:val="28"/>
        </w:rPr>
        <w:t>ов</w:t>
      </w:r>
      <w:r w:rsidR="0097058D" w:rsidRPr="00B27837">
        <w:rPr>
          <w:rFonts w:ascii="Times New Roman" w:hAnsi="Times New Roman" w:cs="Times New Roman"/>
          <w:sz w:val="28"/>
          <w:szCs w:val="28"/>
        </w:rPr>
        <w:t xml:space="preserve"> и </w:t>
      </w:r>
      <w:r w:rsidR="00875244" w:rsidRPr="00B27837">
        <w:rPr>
          <w:rFonts w:ascii="Times New Roman" w:hAnsi="Times New Roman" w:cs="Times New Roman"/>
          <w:sz w:val="28"/>
          <w:szCs w:val="28"/>
        </w:rPr>
        <w:t xml:space="preserve"> </w:t>
      </w:r>
      <w:r w:rsidRPr="00B27837">
        <w:rPr>
          <w:rFonts w:ascii="Times New Roman" w:hAnsi="Times New Roman" w:cs="Times New Roman"/>
          <w:sz w:val="28"/>
          <w:szCs w:val="28"/>
        </w:rPr>
        <w:t>ведущих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назначаемых и освобождаемых от должности директором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14:paraId="5CAC55A0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руководит деятельностью отдела и представляет отдел в отношениях с руководством </w:t>
      </w:r>
      <w:r w:rsidR="00F10928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>, другими государственными органами</w:t>
      </w:r>
      <w:r w:rsidR="00875244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5A5DCC57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подотчетен непосредственно курирующему заместителю директора </w:t>
      </w:r>
      <w:r w:rsidR="00F10928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>и осуществляет свою деятельность в пределах возложенных на него обязанностей.</w:t>
      </w:r>
    </w:p>
    <w:p w14:paraId="5B75110D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сотрудниками осуществляется в соответствии с </w:t>
      </w:r>
      <w:r w:rsidR="006F1866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обязанностями, </w:t>
      </w:r>
      <w:r>
        <w:rPr>
          <w:rFonts w:ascii="Times New Roman" w:hAnsi="Times New Roman" w:cs="Times New Roman"/>
          <w:sz w:val="28"/>
          <w:szCs w:val="28"/>
        </w:rPr>
        <w:t>должностными инструкциями и настоящим Положением.</w:t>
      </w:r>
    </w:p>
    <w:p w14:paraId="351C0BB2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документами в отделе осуществляется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инструкцией по делопроизводству в Кыргызской Республике и Регламентом </w:t>
      </w:r>
      <w:r w:rsidR="00F10928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97BB1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и социальная защита сотрудников </w:t>
      </w:r>
      <w:r w:rsidR="008752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осуществляются в соответствии с Законом Кыргызской Республики «О государственной гражданской службе и муниципальной службе» и иными нормативными правовыми актами.</w:t>
      </w:r>
    </w:p>
    <w:p w14:paraId="710AE879" w14:textId="77777777" w:rsidR="0081444F" w:rsidRDefault="0081444F" w:rsidP="003C2E0E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856C7B" w14:textId="77777777" w:rsidR="00437305" w:rsidRDefault="00437305" w:rsidP="003C2E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Ответственность</w:t>
      </w:r>
    </w:p>
    <w:p w14:paraId="7B9F94B4" w14:textId="77777777" w:rsidR="00437305" w:rsidRDefault="00437305" w:rsidP="003C2E0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18BE6B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Сотрудник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344DE09E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неисполнение и ненадлежащее исполнение своих обязанностей на сотрудников </w:t>
      </w:r>
      <w:r w:rsidR="00F01FF5">
        <w:rPr>
          <w:rFonts w:ascii="Times New Roman" w:hAnsi="Times New Roman" w:cs="Times New Roman"/>
          <w:bCs/>
          <w:sz w:val="28"/>
          <w:szCs w:val="28"/>
        </w:rPr>
        <w:t>отдела могут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налагаться дисциплинарные взыскания.</w:t>
      </w:r>
    </w:p>
    <w:p w14:paraId="2AAEEDC2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применения и обжалования дисциплинарных взысканий, административной, материальной и уголовной ответственности устанавливается законодательством.</w:t>
      </w:r>
    </w:p>
    <w:p w14:paraId="13E3F595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Сотрудник отдела,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2B512142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6275A96E" w14:textId="77777777" w:rsidR="00437305" w:rsidRDefault="00437305" w:rsidP="003C2E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Сотрудник отдела несет ответственность за:</w:t>
      </w:r>
    </w:p>
    <w:p w14:paraId="56F1D39A" w14:textId="77777777" w:rsidR="00437305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результаты и эффективность своей деятельности;</w:t>
      </w:r>
    </w:p>
    <w:p w14:paraId="164F9157" w14:textId="77777777" w:rsidR="00437305" w:rsidRDefault="00437305" w:rsidP="003C2E0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необеспечение выполнения своих функциональных обязанностей;</w:t>
      </w:r>
    </w:p>
    <w:p w14:paraId="05877AA5" w14:textId="77777777" w:rsidR="00437305" w:rsidRDefault="00437305" w:rsidP="003C2E0E">
      <w:pPr>
        <w:pStyle w:val="tkTekst"/>
        <w:tabs>
          <w:tab w:val="left" w:pos="851"/>
        </w:tabs>
        <w:spacing w:line="240" w:lineRule="auto"/>
        <w:ind w:firstLine="708"/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нарушение Кодекса этики государственных и муниципальных служащих Кыргызской Республики.</w:t>
      </w:r>
    </w:p>
    <w:p w14:paraId="3978BCB8" w14:textId="77777777" w:rsidR="009D6E19" w:rsidRDefault="009D6E19" w:rsidP="003C2E0E"/>
    <w:sectPr w:rsidR="009D6E19" w:rsidSect="002F034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98EF" w14:textId="77777777" w:rsidR="0012294A" w:rsidRDefault="0012294A" w:rsidP="00694418">
      <w:r>
        <w:separator/>
      </w:r>
    </w:p>
  </w:endnote>
  <w:endnote w:type="continuationSeparator" w:id="0">
    <w:p w14:paraId="0CFB9A41" w14:textId="77777777" w:rsidR="0012294A" w:rsidRDefault="0012294A" w:rsidP="0069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919672"/>
      <w:docPartObj>
        <w:docPartGallery w:val="Page Numbers (Bottom of Page)"/>
        <w:docPartUnique/>
      </w:docPartObj>
    </w:sdtPr>
    <w:sdtContent>
      <w:p w14:paraId="39768DD9" w14:textId="77777777" w:rsidR="00694418" w:rsidRDefault="006944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66">
          <w:rPr>
            <w:noProof/>
          </w:rPr>
          <w:t>4</w:t>
        </w:r>
        <w:r>
          <w:fldChar w:fldCharType="end"/>
        </w:r>
      </w:p>
    </w:sdtContent>
  </w:sdt>
  <w:p w14:paraId="142C8CF6" w14:textId="77777777" w:rsidR="00694418" w:rsidRDefault="006944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594A" w14:textId="77777777" w:rsidR="0012294A" w:rsidRDefault="0012294A" w:rsidP="00694418">
      <w:r>
        <w:separator/>
      </w:r>
    </w:p>
  </w:footnote>
  <w:footnote w:type="continuationSeparator" w:id="0">
    <w:p w14:paraId="083B3652" w14:textId="77777777" w:rsidR="0012294A" w:rsidRDefault="0012294A" w:rsidP="0069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EC0"/>
    <w:multiLevelType w:val="hybridMultilevel"/>
    <w:tmpl w:val="83247944"/>
    <w:lvl w:ilvl="0" w:tplc="9AC065E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1712E8D"/>
    <w:multiLevelType w:val="hybridMultilevel"/>
    <w:tmpl w:val="E0E07DF0"/>
    <w:lvl w:ilvl="0" w:tplc="DEAA9A5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93967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05"/>
    <w:rsid w:val="0000241D"/>
    <w:rsid w:val="000058EF"/>
    <w:rsid w:val="00005B86"/>
    <w:rsid w:val="00076866"/>
    <w:rsid w:val="000927DF"/>
    <w:rsid w:val="000B28AE"/>
    <w:rsid w:val="000B5893"/>
    <w:rsid w:val="00111CB6"/>
    <w:rsid w:val="00113979"/>
    <w:rsid w:val="0012294A"/>
    <w:rsid w:val="00175DF9"/>
    <w:rsid w:val="001C2960"/>
    <w:rsid w:val="001F5D08"/>
    <w:rsid w:val="00217997"/>
    <w:rsid w:val="00222E93"/>
    <w:rsid w:val="00290484"/>
    <w:rsid w:val="002F0342"/>
    <w:rsid w:val="003B5EA8"/>
    <w:rsid w:val="003C2E0E"/>
    <w:rsid w:val="003F1A89"/>
    <w:rsid w:val="004146EC"/>
    <w:rsid w:val="0042397F"/>
    <w:rsid w:val="004325AB"/>
    <w:rsid w:val="00437305"/>
    <w:rsid w:val="00446656"/>
    <w:rsid w:val="004B7430"/>
    <w:rsid w:val="005147F6"/>
    <w:rsid w:val="00527724"/>
    <w:rsid w:val="005863FC"/>
    <w:rsid w:val="005A3559"/>
    <w:rsid w:val="005D06D6"/>
    <w:rsid w:val="006640BC"/>
    <w:rsid w:val="00690067"/>
    <w:rsid w:val="00694418"/>
    <w:rsid w:val="006C6AD6"/>
    <w:rsid w:val="006E131D"/>
    <w:rsid w:val="006E3B36"/>
    <w:rsid w:val="006F1866"/>
    <w:rsid w:val="00776EE4"/>
    <w:rsid w:val="00802654"/>
    <w:rsid w:val="00806C5F"/>
    <w:rsid w:val="00812685"/>
    <w:rsid w:val="0081444F"/>
    <w:rsid w:val="00875244"/>
    <w:rsid w:val="008B487C"/>
    <w:rsid w:val="008C2232"/>
    <w:rsid w:val="008C4DD0"/>
    <w:rsid w:val="00944A07"/>
    <w:rsid w:val="0097058D"/>
    <w:rsid w:val="00985E92"/>
    <w:rsid w:val="009A031F"/>
    <w:rsid w:val="009D6E19"/>
    <w:rsid w:val="00A268DA"/>
    <w:rsid w:val="00A83A88"/>
    <w:rsid w:val="00AB7DAE"/>
    <w:rsid w:val="00AC0790"/>
    <w:rsid w:val="00AE0B10"/>
    <w:rsid w:val="00B034C6"/>
    <w:rsid w:val="00B27837"/>
    <w:rsid w:val="00B56D23"/>
    <w:rsid w:val="00B963EA"/>
    <w:rsid w:val="00BD237E"/>
    <w:rsid w:val="00C203A5"/>
    <w:rsid w:val="00C64BD2"/>
    <w:rsid w:val="00C84549"/>
    <w:rsid w:val="00C851EE"/>
    <w:rsid w:val="00C93894"/>
    <w:rsid w:val="00CF70EB"/>
    <w:rsid w:val="00D86FDD"/>
    <w:rsid w:val="00DC5621"/>
    <w:rsid w:val="00DE07CF"/>
    <w:rsid w:val="00E0772B"/>
    <w:rsid w:val="00E23112"/>
    <w:rsid w:val="00E67723"/>
    <w:rsid w:val="00EC1B96"/>
    <w:rsid w:val="00EC1E47"/>
    <w:rsid w:val="00F01FF5"/>
    <w:rsid w:val="00F06634"/>
    <w:rsid w:val="00F10928"/>
    <w:rsid w:val="00F330A7"/>
    <w:rsid w:val="00FB3CEE"/>
    <w:rsid w:val="00FC2B16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085B"/>
  <w15:docId w15:val="{022D923D-F9E9-43F7-BF73-B762E5B3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7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7305"/>
    <w:rPr>
      <w:rFonts w:ascii="Courier New" w:eastAsia="Courier New" w:hAnsi="Courier New" w:cs="Arial Unicode MS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37305"/>
    <w:pPr>
      <w:widowControl w:val="0"/>
      <w:autoSpaceDE w:val="0"/>
      <w:autoSpaceDN w:val="0"/>
      <w:adjustRightInd w:val="0"/>
      <w:ind w:firstLine="705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373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37305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437305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5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44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4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6169-4400-47C8-8F7F-D5A40899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Kanyshai M. Duishenbekova</dc:creator>
  <cp:lastModifiedBy>Merim Kazybekova</cp:lastModifiedBy>
  <cp:revision>28</cp:revision>
  <cp:lastPrinted>2023-01-18T11:12:00Z</cp:lastPrinted>
  <dcterms:created xsi:type="dcterms:W3CDTF">2023-01-18T09:51:00Z</dcterms:created>
  <dcterms:modified xsi:type="dcterms:W3CDTF">2023-07-18T04:39:00Z</dcterms:modified>
</cp:coreProperties>
</file>