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D612" w14:textId="77777777" w:rsidR="00CC5AE8" w:rsidRPr="009B511B" w:rsidRDefault="00CC5AE8" w:rsidP="00CC5AE8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  <w:lang w:val="ru-RU"/>
        </w:rPr>
      </w:pPr>
      <w:r w:rsidRPr="00CE0764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</w:rPr>
        <w:t>VI</w:t>
      </w:r>
      <w:r w:rsidRPr="00CE0764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ru-RU"/>
        </w:rPr>
        <w:t>. Приложение</w:t>
      </w:r>
    </w:p>
    <w:p w14:paraId="0F71EC56" w14:textId="77777777" w:rsidR="00AC0A23" w:rsidRDefault="00AC0A23" w:rsidP="00AC0A23">
      <w:pPr>
        <w:tabs>
          <w:tab w:val="left" w:pos="426"/>
        </w:tabs>
        <w:snapToGrid w:val="0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62758" wp14:editId="63B05181">
                <wp:simplePos x="0" y="0"/>
                <wp:positionH relativeFrom="column">
                  <wp:posOffset>-76835</wp:posOffset>
                </wp:positionH>
                <wp:positionV relativeFrom="paragraph">
                  <wp:posOffset>107315</wp:posOffset>
                </wp:positionV>
                <wp:extent cx="5568950" cy="1390650"/>
                <wp:effectExtent l="19050" t="1905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1390650"/>
                        </a:xfrm>
                        <a:prstGeom prst="rect">
                          <a:avLst/>
                        </a:prstGeom>
                        <a:noFill/>
                        <a:ln w="28575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A2CA7" id="正方形/長方形 2" o:spid="_x0000_s1026" style="position:absolute;left:0;text-align:left;margin-left:-6.05pt;margin-top:8.45pt;width:438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" filled="f" strokeweight="2.25pt">
                <v:stroke linestyle="thickThin"/>
              </v:rect>
            </w:pict>
          </mc:Fallback>
        </mc:AlternateContent>
      </w:r>
    </w:p>
    <w:p w14:paraId="208468C0" w14:textId="77777777" w:rsidR="00AC0A23" w:rsidRPr="002E5ECC" w:rsidRDefault="00AC0A23" w:rsidP="00AC0A23">
      <w:pPr>
        <w:tabs>
          <w:tab w:val="left" w:pos="426"/>
        </w:tabs>
        <w:snapToGrid w:val="0"/>
        <w:rPr>
          <w:rFonts w:ascii="Arial" w:eastAsia="ＭＳ Ｐ明朝" w:hAnsi="Arial" w:cs="Arial"/>
          <w:sz w:val="22"/>
          <w:szCs w:val="22"/>
          <w:lang w:val="ru-RU"/>
        </w:rPr>
      </w:pPr>
      <w:r w:rsidRPr="002E5ECC">
        <w:rPr>
          <w:rFonts w:ascii="Arial" w:eastAsia="ＭＳ Ｐ明朝" w:hAnsi="Arial" w:cs="Arial"/>
          <w:sz w:val="22"/>
          <w:szCs w:val="22"/>
          <w:lang w:val="ru-RU"/>
        </w:rPr>
        <w:t>По каждой заявке должен быть подготовлен начальный отчет объемом не более 5 страниц, напечатанный через два интервала на бумаге формата A4 или высокосортной.</w:t>
      </w:r>
    </w:p>
    <w:p w14:paraId="12B3487F" w14:textId="77777777" w:rsidR="00AC0A23" w:rsidRPr="002E5ECC" w:rsidRDefault="00AC0A23" w:rsidP="00AC0A23">
      <w:pPr>
        <w:tabs>
          <w:tab w:val="left" w:pos="426"/>
        </w:tabs>
        <w:snapToGrid w:val="0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 w:hint="eastAsia"/>
          <w:sz w:val="22"/>
          <w:szCs w:val="22"/>
          <w:lang w:val="ru-RU"/>
        </w:rPr>
        <w:t xml:space="preserve"> </w:t>
      </w:r>
      <w:r>
        <w:rPr>
          <w:rFonts w:ascii="Arial" w:eastAsia="ＭＳ Ｐ明朝" w:hAnsi="Arial" w:cs="Arial"/>
          <w:sz w:val="22"/>
          <w:szCs w:val="22"/>
          <w:lang w:val="ru-RU"/>
        </w:rPr>
        <w:t xml:space="preserve">- </w:t>
      </w:r>
      <w:r w:rsidRPr="002E5ECC">
        <w:rPr>
          <w:rFonts w:ascii="Arial" w:eastAsia="ＭＳ Ｐ明朝" w:hAnsi="Arial" w:cs="Arial"/>
          <w:sz w:val="22"/>
          <w:szCs w:val="22"/>
          <w:lang w:val="ru-RU"/>
        </w:rPr>
        <w:t>Отчет должен быть представлен вместе с заявочными документами и будет использоваться в качестве основы для 15-20-минутной презентации в рамках программы.</w:t>
      </w:r>
    </w:p>
    <w:p w14:paraId="02F0F334" w14:textId="77777777" w:rsidR="00AC0A23" w:rsidRPr="002E5ECC" w:rsidRDefault="00AC0A23" w:rsidP="00AC0A23">
      <w:pPr>
        <w:tabs>
          <w:tab w:val="left" w:pos="426"/>
        </w:tabs>
        <w:snapToGrid w:val="0"/>
        <w:ind w:firstLineChars="50" w:firstLine="110"/>
        <w:rPr>
          <w:rFonts w:ascii="Arial" w:eastAsia="ＭＳ Ｐ明朝" w:hAnsi="Arial" w:cs="Arial"/>
          <w:sz w:val="22"/>
          <w:szCs w:val="22"/>
          <w:lang w:val="ru-RU"/>
        </w:rPr>
      </w:pPr>
      <w:r w:rsidRPr="002E5ECC">
        <w:rPr>
          <w:rFonts w:ascii="Arial" w:eastAsia="ＭＳ Ｐ明朝" w:hAnsi="Arial" w:cs="Arial" w:hint="eastAsia"/>
          <w:sz w:val="22"/>
          <w:szCs w:val="22"/>
          <w:lang w:val="ru-RU"/>
        </w:rPr>
        <w:t>-</w:t>
      </w:r>
      <w:r w:rsidRPr="002E5ECC">
        <w:rPr>
          <w:rFonts w:ascii="Arial" w:eastAsia="ＭＳ Ｐ明朝" w:hAnsi="Arial" w:cs="Arial"/>
          <w:sz w:val="22"/>
          <w:szCs w:val="22"/>
          <w:lang w:val="ru-RU"/>
        </w:rPr>
        <w:t xml:space="preserve"> Отчет должен следовать приведенной ниже схеме. Акцент может варьироваться в зависимости от текущей обязанности и ответственности каждого участника.</w:t>
      </w:r>
    </w:p>
    <w:p w14:paraId="795B3567" w14:textId="77777777" w:rsidR="00AC0A23" w:rsidRDefault="00AC0A23" w:rsidP="00AC0A23">
      <w:pPr>
        <w:jc w:val="left"/>
        <w:outlineLvl w:val="0"/>
        <w:rPr>
          <w:rFonts w:ascii="Arial" w:hAnsi="Arial"/>
          <w:bCs/>
          <w:sz w:val="22"/>
          <w:szCs w:val="22"/>
          <w:u w:val="single"/>
          <w:bdr w:val="single" w:sz="4" w:space="0" w:color="auto" w:frame="1"/>
          <w:lang w:val="ru-RU"/>
        </w:rPr>
      </w:pPr>
    </w:p>
    <w:p w14:paraId="3B1C96D8" w14:textId="77777777" w:rsidR="00AC0A23" w:rsidRDefault="00AC0A23" w:rsidP="00AC0A23">
      <w:pPr>
        <w:tabs>
          <w:tab w:val="left" w:pos="227"/>
        </w:tabs>
        <w:snapToGrid w:val="0"/>
        <w:rPr>
          <w:rFonts w:ascii="Arial" w:eastAsia="ＭＳ Ｐ明朝" w:hAnsi="Arial" w:cs="Arial"/>
          <w:b/>
          <w:sz w:val="22"/>
          <w:szCs w:val="22"/>
          <w:lang w:val="ru-RU"/>
        </w:rPr>
      </w:pPr>
      <w:r>
        <w:rPr>
          <w:rFonts w:ascii="Arial" w:eastAsia="ＭＳ Ｐ明朝" w:hAnsi="Arial" w:cs="Arial"/>
          <w:b/>
          <w:sz w:val="22"/>
          <w:szCs w:val="22"/>
          <w:lang w:val="ru-RU"/>
        </w:rPr>
        <w:t>1. Организация и должность</w:t>
      </w:r>
    </w:p>
    <w:p w14:paraId="52D3C1FF" w14:textId="77777777" w:rsidR="00AC0A23" w:rsidRDefault="00AC0A23" w:rsidP="00AC0A23">
      <w:pPr>
        <w:numPr>
          <w:ilvl w:val="0"/>
          <w:numId w:val="2"/>
        </w:numPr>
        <w:tabs>
          <w:tab w:val="left" w:pos="227"/>
        </w:tabs>
        <w:snapToGrid w:val="0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Имя участника, название и тип организации (государственная, частная, иное)</w:t>
      </w:r>
    </w:p>
    <w:p w14:paraId="20C63233" w14:textId="77777777" w:rsidR="00AC0A23" w:rsidRDefault="00AC0A23" w:rsidP="00AC0A23">
      <w:pPr>
        <w:numPr>
          <w:ilvl w:val="0"/>
          <w:numId w:val="2"/>
        </w:numPr>
        <w:tabs>
          <w:tab w:val="left" w:pos="227"/>
        </w:tabs>
        <w:snapToGrid w:val="0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Департамент или отдел, должность в настоящее время и стаж работы на ней, организационная схема (приведите организационную схему, начиная с подразделения самого нижнего уровня, и выделите Ваше место в этой схеме), Ваши должностные обязанности.</w:t>
      </w:r>
    </w:p>
    <w:p w14:paraId="6E808AD8" w14:textId="77777777" w:rsidR="00AC0A23" w:rsidRDefault="00AC0A23" w:rsidP="00AC0A23">
      <w:pPr>
        <w:tabs>
          <w:tab w:val="left" w:pos="227"/>
        </w:tabs>
        <w:snapToGrid w:val="0"/>
        <w:rPr>
          <w:rFonts w:ascii="Arial" w:eastAsia="ＭＳ Ｐ明朝" w:hAnsi="Arial" w:cs="Arial"/>
          <w:sz w:val="22"/>
          <w:szCs w:val="22"/>
          <w:lang w:val="ru-RU"/>
        </w:rPr>
      </w:pPr>
    </w:p>
    <w:p w14:paraId="545B62C6" w14:textId="77777777" w:rsidR="00AC0A23" w:rsidRDefault="00AC0A23" w:rsidP="00AC0A23">
      <w:pPr>
        <w:snapToGrid w:val="0"/>
        <w:rPr>
          <w:rFonts w:ascii="Arial" w:eastAsia="ＭＳ Ｐ明朝" w:hAnsi="Arial" w:cs="Arial"/>
          <w:b/>
          <w:sz w:val="22"/>
          <w:szCs w:val="22"/>
          <w:lang w:val="ru-RU"/>
        </w:rPr>
      </w:pPr>
      <w:r>
        <w:rPr>
          <w:rFonts w:ascii="Arial" w:eastAsia="ＭＳ Ｐ明朝" w:hAnsi="Arial" w:cs="Arial"/>
          <w:b/>
          <w:sz w:val="22"/>
          <w:szCs w:val="22"/>
          <w:lang w:val="ru-RU"/>
        </w:rPr>
        <w:t xml:space="preserve">2. Сильные стороны и проблемы </w:t>
      </w:r>
      <w:r>
        <w:rPr>
          <w:rFonts w:ascii="Arial" w:eastAsia="ＭＳ Ｐ明朝" w:hAnsi="Arial" w:cs="Arial"/>
          <w:sz w:val="22"/>
          <w:szCs w:val="22"/>
          <w:lang w:val="ru-RU"/>
        </w:rPr>
        <w:t xml:space="preserve">в сфере брендинга и маркетинга местных продуктов и услуг, использующих местные ресурсы. </w:t>
      </w:r>
    </w:p>
    <w:p w14:paraId="50E92BC2" w14:textId="77777777" w:rsidR="00AC0A23" w:rsidRDefault="00AC0A23" w:rsidP="00AC0A23">
      <w:pPr>
        <w:snapToGrid w:val="0"/>
        <w:spacing w:line="300" w:lineRule="exact"/>
        <w:ind w:leftChars="30" w:left="72"/>
        <w:rPr>
          <w:rFonts w:ascii="Arial" w:eastAsia="ＭＳ Ｐ明朝" w:hAnsi="Arial" w:cs="Arial"/>
          <w:sz w:val="22"/>
          <w:szCs w:val="22"/>
          <w:lang w:val="ru-RU"/>
        </w:rPr>
      </w:pPr>
    </w:p>
    <w:p w14:paraId="1C40858C" w14:textId="77777777" w:rsidR="00AC0A23" w:rsidRDefault="00AC0A23" w:rsidP="00AC0A23">
      <w:pPr>
        <w:snapToGrid w:val="0"/>
        <w:spacing w:line="300" w:lineRule="exact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b/>
          <w:sz w:val="22"/>
          <w:szCs w:val="22"/>
          <w:lang w:val="ru-RU"/>
        </w:rPr>
        <w:t xml:space="preserve">3. Ваши ожидания </w:t>
      </w:r>
      <w:r>
        <w:rPr>
          <w:rFonts w:ascii="Arial" w:eastAsia="ＭＳ Ｐ明朝" w:hAnsi="Arial" w:cs="Arial"/>
          <w:sz w:val="22"/>
          <w:szCs w:val="22"/>
          <w:lang w:val="ru-RU"/>
        </w:rPr>
        <w:t>от учебного курса и планируемый результат от участия в нем</w:t>
      </w:r>
      <w:r>
        <w:rPr>
          <w:rFonts w:ascii="Arial" w:eastAsia="ＭＳ Ｐ明朝" w:hAnsi="Arial" w:cs="Arial"/>
          <w:sz w:val="22"/>
          <w:szCs w:val="22"/>
          <w:lang w:val="ru-RU"/>
        </w:rPr>
        <w:br/>
        <w:t>- Что я хочу изучить в ходе данной программы.</w:t>
      </w:r>
      <w:r>
        <w:rPr>
          <w:rFonts w:ascii="Arial" w:eastAsia="ＭＳ Ｐ明朝" w:hAnsi="Arial" w:cs="Arial"/>
          <w:sz w:val="22"/>
          <w:szCs w:val="22"/>
          <w:lang w:val="ru-RU"/>
        </w:rPr>
        <w:br/>
        <w:t xml:space="preserve">- Как я могу использовать в дальнейшем полученные в ходе программы знания. </w:t>
      </w:r>
    </w:p>
    <w:p w14:paraId="72501E0E" w14:textId="77777777" w:rsidR="00AC0A23" w:rsidRDefault="00AC0A23" w:rsidP="00AC0A23">
      <w:pPr>
        <w:pStyle w:val="a5"/>
        <w:snapToGrid w:val="0"/>
        <w:jc w:val="both"/>
        <w:rPr>
          <w:lang w:val="ru-RU"/>
        </w:rPr>
      </w:pPr>
    </w:p>
    <w:p w14:paraId="069DE2E5" w14:textId="77777777" w:rsidR="00AC0A23" w:rsidRDefault="00AC0A23" w:rsidP="00AC0A23">
      <w:pPr>
        <w:snapToGrid w:val="0"/>
        <w:rPr>
          <w:rFonts w:ascii="Comic Sans MS" w:hAnsi="Comic Sans MS" w:cs="Arial"/>
          <w:b/>
          <w:sz w:val="21"/>
          <w:lang w:val="ru-RU"/>
        </w:rPr>
      </w:pPr>
      <w:r>
        <w:rPr>
          <w:rFonts w:ascii="Arial" w:eastAsia="ＭＳ Ｐ明朝" w:hAnsi="Arial" w:cs="Arial"/>
          <w:b/>
          <w:sz w:val="22"/>
          <w:szCs w:val="22"/>
          <w:lang w:val="ru-RU"/>
        </w:rPr>
        <w:t>4. Анализ текущей ситуации в сфере брендинга и маркетинга Ваших местных продуктов</w:t>
      </w:r>
    </w:p>
    <w:p w14:paraId="72161C91" w14:textId="77777777" w:rsidR="00AC0A23" w:rsidRDefault="00AC0A23" w:rsidP="00AC0A23">
      <w:pPr>
        <w:tabs>
          <w:tab w:val="left" w:pos="426"/>
        </w:tabs>
        <w:snapToGrid w:val="0"/>
        <w:ind w:left="425" w:hangingChars="193" w:hanging="425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(1)</w:t>
      </w:r>
      <w:r>
        <w:rPr>
          <w:rFonts w:ascii="Arial" w:eastAsia="ＭＳ Ｐ明朝" w:hAnsi="Arial" w:cs="Arial"/>
          <w:sz w:val="22"/>
          <w:szCs w:val="22"/>
          <w:lang w:val="ru-RU"/>
        </w:rPr>
        <w:tab/>
      </w:r>
      <w:r>
        <w:rPr>
          <w:rFonts w:ascii="Arial" w:eastAsia="ＭＳ Ｐ明朝" w:hAnsi="Arial" w:cs="Arial"/>
          <w:b/>
          <w:sz w:val="22"/>
          <w:szCs w:val="22"/>
          <w:lang w:val="ru-RU"/>
        </w:rPr>
        <w:t>Брендинг</w:t>
      </w:r>
      <w:r>
        <w:rPr>
          <w:rFonts w:ascii="Arial" w:eastAsia="ＭＳ Ｐ明朝" w:hAnsi="Arial" w:cs="Arial"/>
          <w:sz w:val="22"/>
          <w:szCs w:val="22"/>
          <w:lang w:val="ru-RU"/>
        </w:rPr>
        <w:t xml:space="preserve"> местных продуктов для отечественных и международных рынков (включая иностранных туристов). </w:t>
      </w:r>
      <w:r>
        <w:rPr>
          <w:rFonts w:ascii="Arial" w:eastAsia="ＭＳ Ｐ明朝" w:hAnsi="Arial" w:cs="Arial"/>
          <w:sz w:val="22"/>
          <w:szCs w:val="22"/>
          <w:lang w:val="ru-RU"/>
        </w:rPr>
        <w:br/>
        <w:t>Представьте текущую информацию по одной группе продуктов (или одном местном продукте, если такой группы нет) в качестве примера. Если информация о подходящих продуктах, рыночных и прочих субъектах или регулирующих нормах НЕ доступна, напишите «НЕТ ДАННЫХ».</w:t>
      </w:r>
    </w:p>
    <w:p w14:paraId="5552DB6A" w14:textId="77777777" w:rsidR="00AC0A23" w:rsidRDefault="00AC0A23" w:rsidP="00AC0A23">
      <w:pPr>
        <w:tabs>
          <w:tab w:val="left" w:pos="426"/>
        </w:tabs>
        <w:ind w:left="425" w:hangingChars="193" w:hanging="425"/>
        <w:jc w:val="left"/>
        <w:rPr>
          <w:rFonts w:ascii="Arial" w:eastAsia="ＭＳ Ｐ明朝" w:hAnsi="Arial" w:cs="Arial"/>
          <w:sz w:val="22"/>
          <w:szCs w:val="22"/>
          <w:lang w:val="ru-RU"/>
        </w:rPr>
      </w:pPr>
    </w:p>
    <w:tbl>
      <w:tblPr>
        <w:tblW w:w="86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97"/>
        <w:gridCol w:w="2414"/>
        <w:gridCol w:w="2042"/>
        <w:gridCol w:w="1996"/>
      </w:tblGrid>
      <w:tr w:rsidR="00AC0A23" w:rsidRPr="00FC4572" w14:paraId="12BAA15D" w14:textId="77777777" w:rsidTr="00753D0E">
        <w:trPr>
          <w:trHeight w:val="1159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66B84B58" w14:textId="77777777" w:rsidR="00AC0A23" w:rsidRDefault="00AC0A23" w:rsidP="00753D0E">
            <w:pPr>
              <w:rPr>
                <w:rFonts w:ascii="Arial" w:eastAsia="ＭＳ Ｐ明朝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472F6701" w14:textId="77777777" w:rsidR="00AC0A23" w:rsidRDefault="00AC0A23" w:rsidP="00753D0E">
            <w:pPr>
              <w:snapToGrid w:val="0"/>
              <w:jc w:val="left"/>
              <w:rPr>
                <w:rFonts w:ascii="Arial" w:eastAsia="ＭＳ Ｐ明朝" w:hAnsi="Arial" w:cs="Arial"/>
                <w:sz w:val="20"/>
                <w:szCs w:val="22"/>
                <w:lang w:val="ru-RU"/>
              </w:rPr>
            </w:pPr>
            <w:r>
              <w:rPr>
                <w:rFonts w:ascii="Arial" w:eastAsia="ＭＳ Ｐ明朝" w:hAnsi="Arial" w:cs="Arial"/>
                <w:sz w:val="20"/>
                <w:szCs w:val="22"/>
                <w:lang w:val="ru-RU"/>
              </w:rPr>
              <w:t>1) Наличие дифференцированных и хорошо известных местных продуктов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008F6AC2" w14:textId="77777777" w:rsidR="00AC0A23" w:rsidRDefault="00AC0A23" w:rsidP="00753D0E">
            <w:pPr>
              <w:snapToGrid w:val="0"/>
              <w:jc w:val="left"/>
              <w:rPr>
                <w:rFonts w:ascii="Arial" w:eastAsia="ＭＳ Ｐ明朝" w:hAnsi="Arial" w:cs="Arial"/>
                <w:sz w:val="20"/>
                <w:szCs w:val="22"/>
                <w:lang w:val="ru-RU"/>
              </w:rPr>
            </w:pPr>
            <w:r>
              <w:rPr>
                <w:rFonts w:ascii="Arial" w:eastAsia="ＭＳ Ｐ明朝" w:hAnsi="Arial" w:cs="Arial"/>
                <w:sz w:val="20"/>
                <w:szCs w:val="22"/>
                <w:lang w:val="ru-RU"/>
              </w:rPr>
              <w:t>2) Субъекты рекламы и продвижения местных продуктов на рынке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18FF3C57" w14:textId="77777777" w:rsidR="00AC0A23" w:rsidRDefault="00AC0A23" w:rsidP="00753D0E">
            <w:pPr>
              <w:snapToGrid w:val="0"/>
              <w:jc w:val="left"/>
              <w:rPr>
                <w:rFonts w:ascii="Arial" w:eastAsia="ＭＳ Ｐ明朝" w:hAnsi="Arial" w:cs="Arial"/>
                <w:sz w:val="20"/>
                <w:szCs w:val="22"/>
                <w:lang w:val="ru-RU"/>
              </w:rPr>
            </w:pPr>
            <w:r>
              <w:rPr>
                <w:rFonts w:ascii="Arial" w:eastAsia="ＭＳ ゴシック" w:hAnsi="Arial" w:cs="Arial"/>
                <w:sz w:val="20"/>
                <w:szCs w:val="22"/>
                <w:lang w:val="ru-RU"/>
              </w:rPr>
              <w:t>3) С</w:t>
            </w:r>
            <w:r>
              <w:rPr>
                <w:rFonts w:ascii="Arial" w:eastAsia="ＭＳ Ｐ明朝" w:hAnsi="Arial" w:cs="Arial"/>
                <w:sz w:val="20"/>
                <w:szCs w:val="22"/>
                <w:lang w:val="ru-RU"/>
              </w:rPr>
              <w:t>истема защиты интеллектуальной собственности</w:t>
            </w:r>
          </w:p>
        </w:tc>
      </w:tr>
      <w:tr w:rsidR="00AC0A23" w:rsidRPr="00FC4572" w14:paraId="4CDC1A46" w14:textId="77777777" w:rsidTr="00753D0E">
        <w:trPr>
          <w:trHeight w:val="543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1CCD1DE7" w14:textId="77777777" w:rsidR="00AC0A23" w:rsidRPr="00653285" w:rsidRDefault="00AC0A23" w:rsidP="00753D0E">
            <w:pPr>
              <w:tabs>
                <w:tab w:val="left" w:pos="426"/>
              </w:tabs>
              <w:snapToGrid w:val="0"/>
              <w:jc w:val="left"/>
              <w:rPr>
                <w:rFonts w:ascii="Arial" w:eastAsia="ＭＳ Ｐ明朝" w:hAnsi="Arial" w:cs="Arial"/>
                <w:sz w:val="20"/>
                <w:szCs w:val="22"/>
                <w:lang w:val="ru-RU"/>
              </w:rPr>
            </w:pPr>
            <w:r w:rsidRPr="00653285">
              <w:rPr>
                <w:rFonts w:ascii="Arial" w:eastAsia="ＭＳ Ｐ明朝" w:hAnsi="Arial" w:cs="Arial"/>
                <w:bCs/>
                <w:sz w:val="20"/>
                <w:szCs w:val="22"/>
                <w:lang w:val="ru-RU"/>
              </w:rPr>
              <w:t>Цель: внутренний рынок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0400F017" w14:textId="77777777" w:rsidR="00AC0A23" w:rsidRDefault="00AC0A23" w:rsidP="00753D0E">
            <w:pPr>
              <w:rPr>
                <w:rFonts w:ascii="Arial" w:eastAsia="ＭＳ Ｐ明朝" w:hAnsi="Arial" w:cs="Arial"/>
                <w:sz w:val="20"/>
                <w:szCs w:val="22"/>
                <w:lang w:val="ru-RU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330750ED" w14:textId="77777777" w:rsidR="00AC0A23" w:rsidRPr="00B839EB" w:rsidRDefault="00AC0A23" w:rsidP="00753D0E">
            <w:pPr>
              <w:widowControl/>
              <w:jc w:val="left"/>
              <w:rPr>
                <w:rFonts w:ascii="Century" w:eastAsia="ＭＳ 明朝" w:hAnsi="Century"/>
                <w:kern w:val="0"/>
                <w:sz w:val="20"/>
                <w:lang w:val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3AB85686" w14:textId="77777777" w:rsidR="00AC0A23" w:rsidRPr="00B839EB" w:rsidRDefault="00AC0A23" w:rsidP="00753D0E">
            <w:pPr>
              <w:widowControl/>
              <w:jc w:val="left"/>
              <w:rPr>
                <w:rFonts w:ascii="Century" w:eastAsia="ＭＳ 明朝" w:hAnsi="Century"/>
                <w:kern w:val="0"/>
                <w:sz w:val="20"/>
                <w:lang w:val="ru-RU"/>
              </w:rPr>
            </w:pPr>
          </w:p>
        </w:tc>
      </w:tr>
      <w:tr w:rsidR="00AC0A23" w:rsidRPr="00CC5AE8" w14:paraId="78288A2B" w14:textId="77777777" w:rsidTr="00753D0E">
        <w:trPr>
          <w:trHeight w:val="397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32E8CB71" w14:textId="77777777" w:rsidR="00AC0A23" w:rsidRDefault="00AC0A23" w:rsidP="00753D0E">
            <w:pPr>
              <w:tabs>
                <w:tab w:val="left" w:pos="426"/>
              </w:tabs>
              <w:snapToGrid w:val="0"/>
              <w:jc w:val="left"/>
              <w:rPr>
                <w:rFonts w:ascii="Arial" w:eastAsia="ＭＳ Ｐ明朝" w:hAnsi="Arial" w:cs="Arial"/>
                <w:bCs/>
                <w:sz w:val="20"/>
                <w:szCs w:val="22"/>
                <w:lang w:val="ru-RU"/>
              </w:rPr>
            </w:pPr>
            <w:r w:rsidRPr="00921FD2">
              <w:rPr>
                <w:rFonts w:ascii="Arial" w:eastAsia="ＭＳ Ｐ明朝" w:hAnsi="Arial" w:cs="Arial"/>
                <w:bCs/>
                <w:sz w:val="20"/>
                <w:szCs w:val="22"/>
                <w:lang w:val="ru-RU"/>
              </w:rPr>
              <w:t>Цель: международный рынок</w:t>
            </w:r>
          </w:p>
          <w:p w14:paraId="27D189FD" w14:textId="77777777" w:rsidR="00AC0A23" w:rsidRDefault="00AC0A23" w:rsidP="00753D0E">
            <w:pPr>
              <w:tabs>
                <w:tab w:val="left" w:pos="426"/>
              </w:tabs>
              <w:snapToGrid w:val="0"/>
              <w:jc w:val="left"/>
              <w:rPr>
                <w:rFonts w:ascii="Arial" w:eastAsia="ＭＳ Ｐ明朝" w:hAnsi="Arial" w:cs="Arial"/>
                <w:sz w:val="20"/>
                <w:szCs w:val="22"/>
                <w:lang w:val="ru-RU"/>
              </w:rPr>
            </w:pPr>
            <w:r w:rsidRPr="00921FD2">
              <w:rPr>
                <w:rFonts w:ascii="Arial" w:eastAsia="ＭＳ Ｐ明朝" w:hAnsi="Arial" w:cs="Arial"/>
                <w:bCs/>
                <w:sz w:val="20"/>
                <w:szCs w:val="22"/>
                <w:lang w:val="ru-RU"/>
              </w:rPr>
              <w:t>(включая иностранных туристов)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2CA783E1" w14:textId="77777777" w:rsidR="00AC0A23" w:rsidRDefault="00AC0A23" w:rsidP="00753D0E">
            <w:pPr>
              <w:rPr>
                <w:rFonts w:ascii="Arial" w:eastAsia="ＭＳ Ｐ明朝" w:hAnsi="Arial" w:cs="Arial"/>
                <w:sz w:val="20"/>
                <w:szCs w:val="22"/>
                <w:lang w:val="ru-RU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317B27D4" w14:textId="77777777" w:rsidR="00AC0A23" w:rsidRPr="00B839EB" w:rsidRDefault="00AC0A23" w:rsidP="00753D0E">
            <w:pPr>
              <w:widowControl/>
              <w:jc w:val="left"/>
              <w:rPr>
                <w:rFonts w:ascii="Century" w:eastAsia="ＭＳ 明朝" w:hAnsi="Century"/>
                <w:kern w:val="0"/>
                <w:sz w:val="20"/>
                <w:lang w:val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85" w:type="dxa"/>
              <w:bottom w:w="72" w:type="dxa"/>
              <w:right w:w="85" w:type="dxa"/>
            </w:tcMar>
            <w:vAlign w:val="center"/>
            <w:hideMark/>
          </w:tcPr>
          <w:p w14:paraId="5CB3C8BB" w14:textId="77777777" w:rsidR="00AC0A23" w:rsidRPr="00B839EB" w:rsidRDefault="00AC0A23" w:rsidP="00753D0E">
            <w:pPr>
              <w:widowControl/>
              <w:jc w:val="left"/>
              <w:rPr>
                <w:rFonts w:ascii="Century" w:eastAsia="ＭＳ 明朝" w:hAnsi="Century"/>
                <w:kern w:val="0"/>
                <w:sz w:val="20"/>
                <w:lang w:val="ru-RU"/>
              </w:rPr>
            </w:pPr>
          </w:p>
        </w:tc>
      </w:tr>
    </w:tbl>
    <w:p w14:paraId="0D6B91FD" w14:textId="7C2981DF" w:rsidR="00AC0A23" w:rsidRDefault="00AC0A23" w:rsidP="00AC0A23">
      <w:pPr>
        <w:widowControl/>
        <w:ind w:firstLineChars="50" w:firstLine="110"/>
        <w:jc w:val="left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br w:type="page"/>
      </w:r>
      <w:r>
        <w:rPr>
          <w:rFonts w:ascii="Arial" w:eastAsia="ＭＳ Ｐ明朝" w:hAnsi="Arial" w:cs="Arial"/>
          <w:sz w:val="22"/>
          <w:szCs w:val="22"/>
          <w:lang w:val="ru-RU"/>
        </w:rPr>
        <w:lastRenderedPageBreak/>
        <w:t xml:space="preserve">1) Наличие </w:t>
      </w:r>
      <w:r>
        <w:rPr>
          <w:rFonts w:ascii="Arial" w:eastAsia="ＭＳ Ｐ明朝" w:hAnsi="Arial" w:cs="Arial"/>
          <w:bCs/>
          <w:sz w:val="22"/>
          <w:szCs w:val="22"/>
          <w:lang w:val="ru-RU"/>
        </w:rPr>
        <w:t>дифференцированных и хорошо известных местных продуктов</w:t>
      </w:r>
    </w:p>
    <w:p w14:paraId="72CC58B2" w14:textId="77777777" w:rsidR="00AC0A23" w:rsidRDefault="00AC0A23" w:rsidP="00AC0A23">
      <w:pPr>
        <w:snapToGrid w:val="0"/>
        <w:ind w:leftChars="119" w:left="568" w:hangingChars="128" w:hanging="282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-</w:t>
      </w:r>
      <w:r>
        <w:rPr>
          <w:rFonts w:ascii="Arial" w:eastAsia="ＭＳ Ｐ明朝" w:hAnsi="Arial" w:cs="Arial"/>
          <w:sz w:val="22"/>
          <w:szCs w:val="22"/>
          <w:lang w:val="ru-RU"/>
        </w:rPr>
        <w:tab/>
        <w:t>Перечислите и опишите особенности и фирменные свойства продуктов (Чем они отличаются от других продуктов? Благодаря чему они стали хорошо известны? Кому они хорошо известны?)</w:t>
      </w:r>
    </w:p>
    <w:p w14:paraId="247390F0" w14:textId="77777777" w:rsidR="00AC0A23" w:rsidRDefault="00AC0A23" w:rsidP="00AC0A23">
      <w:pPr>
        <w:tabs>
          <w:tab w:val="left" w:pos="426"/>
        </w:tabs>
        <w:snapToGrid w:val="0"/>
        <w:ind w:firstLineChars="50" w:firstLine="110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2) Субъекты рекламы и продвижения местных продуктов на рынке</w:t>
      </w:r>
    </w:p>
    <w:p w14:paraId="008C0CCD" w14:textId="77777777" w:rsidR="00AC0A23" w:rsidRDefault="00AC0A23" w:rsidP="00AC0A23">
      <w:pPr>
        <w:snapToGrid w:val="0"/>
        <w:ind w:leftChars="119" w:left="568" w:hangingChars="128" w:hanging="282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-</w:t>
      </w:r>
      <w:r>
        <w:rPr>
          <w:rFonts w:ascii="Arial" w:eastAsia="ＭＳ Ｐ明朝" w:hAnsi="Arial" w:cs="Arial"/>
          <w:sz w:val="22"/>
          <w:szCs w:val="22"/>
          <w:lang w:val="ru-RU"/>
        </w:rPr>
        <w:tab/>
        <w:t>Кто рекламирует и продвигает на рынке местные продукты? Каким образом?</w:t>
      </w:r>
    </w:p>
    <w:p w14:paraId="17D3BE23" w14:textId="77777777" w:rsidR="00AC0A23" w:rsidRDefault="00AC0A23" w:rsidP="00AC0A23">
      <w:pPr>
        <w:snapToGrid w:val="0"/>
        <w:ind w:leftChars="119" w:left="568" w:hangingChars="128" w:hanging="282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-</w:t>
      </w:r>
      <w:r>
        <w:rPr>
          <w:rFonts w:ascii="Arial" w:eastAsia="ＭＳ Ｐ明朝" w:hAnsi="Arial" w:cs="Arial"/>
          <w:sz w:val="22"/>
          <w:szCs w:val="22"/>
          <w:lang w:val="ru-RU"/>
        </w:rPr>
        <w:tab/>
        <w:t>Приведите информацию об организации, ответственной за брендинг (например, местная бизнес-ассоциация), если таковая существует (ее члены, основные сведения, механизм контроля качества, методы рекламы и продвижения на рынке, механизмы повышения конкурентоспособности, например совместный маркетинг или закупка материалов и т.д.)</w:t>
      </w:r>
    </w:p>
    <w:p w14:paraId="3131F7E5" w14:textId="77777777" w:rsidR="00AC0A23" w:rsidRDefault="00AC0A23" w:rsidP="00AC0A23">
      <w:pPr>
        <w:tabs>
          <w:tab w:val="left" w:pos="426"/>
        </w:tabs>
        <w:snapToGrid w:val="0"/>
        <w:ind w:firstLineChars="50" w:firstLine="110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3) Система защиты интеллектуальной собственности</w:t>
      </w:r>
    </w:p>
    <w:p w14:paraId="64FFCD7D" w14:textId="77777777" w:rsidR="00AC0A23" w:rsidRDefault="00AC0A23" w:rsidP="00AC0A23">
      <w:pPr>
        <w:snapToGrid w:val="0"/>
        <w:ind w:leftChars="119" w:left="568" w:hangingChars="128" w:hanging="282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-</w:t>
      </w:r>
      <w:r>
        <w:rPr>
          <w:rFonts w:ascii="Arial" w:eastAsia="ＭＳ Ｐ明朝" w:hAnsi="Arial" w:cs="Arial"/>
          <w:sz w:val="22"/>
          <w:szCs w:val="22"/>
          <w:lang w:val="ru-RU"/>
        </w:rPr>
        <w:tab/>
        <w:t>Опишите нормы и правила, касающиеся создания, защиты и поддержки «бренда» как интеллектуальной собственности.</w:t>
      </w:r>
    </w:p>
    <w:p w14:paraId="447B2CEF" w14:textId="77777777" w:rsidR="00AC0A23" w:rsidRDefault="00AC0A23" w:rsidP="00AC0A23">
      <w:pPr>
        <w:tabs>
          <w:tab w:val="left" w:pos="426"/>
        </w:tabs>
        <w:snapToGrid w:val="0"/>
        <w:jc w:val="left"/>
        <w:rPr>
          <w:rFonts w:ascii="Arial" w:eastAsia="ＭＳ Ｐ明朝" w:hAnsi="Arial" w:cs="Arial"/>
          <w:sz w:val="22"/>
          <w:szCs w:val="22"/>
          <w:lang w:val="ru-RU"/>
        </w:rPr>
      </w:pPr>
    </w:p>
    <w:p w14:paraId="44779A00" w14:textId="77777777" w:rsidR="00AC0A23" w:rsidRDefault="00AC0A23" w:rsidP="00AC0A23">
      <w:pPr>
        <w:tabs>
          <w:tab w:val="left" w:pos="426"/>
        </w:tabs>
        <w:snapToGrid w:val="0"/>
        <w:jc w:val="left"/>
        <w:rPr>
          <w:rFonts w:ascii="Arial" w:eastAsia="ＭＳ Ｐ明朝" w:hAnsi="Arial" w:cs="Arial"/>
          <w:b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 xml:space="preserve">(2) </w:t>
      </w:r>
      <w:r>
        <w:rPr>
          <w:rFonts w:ascii="Arial" w:eastAsia="ＭＳ Ｐ明朝" w:hAnsi="Arial" w:cs="Arial"/>
          <w:b/>
          <w:sz w:val="22"/>
          <w:szCs w:val="22"/>
          <w:lang w:val="ru-RU"/>
        </w:rPr>
        <w:t>Маркетинг</w:t>
      </w:r>
      <w:r>
        <w:rPr>
          <w:lang w:val="ru-RU"/>
        </w:rPr>
        <w:t xml:space="preserve"> </w:t>
      </w:r>
      <w:r>
        <w:rPr>
          <w:rFonts w:ascii="Arial" w:eastAsia="ＭＳ Ｐ明朝" w:hAnsi="Arial" w:cs="Arial"/>
          <w:sz w:val="22"/>
          <w:szCs w:val="22"/>
          <w:lang w:val="ru-RU"/>
        </w:rPr>
        <w:t>местных продуктов</w:t>
      </w:r>
    </w:p>
    <w:p w14:paraId="3B5BCF49" w14:textId="77777777" w:rsidR="00AC0A23" w:rsidRDefault="00AC0A23" w:rsidP="00AC0A23">
      <w:pPr>
        <w:tabs>
          <w:tab w:val="left" w:pos="426"/>
        </w:tabs>
        <w:snapToGrid w:val="0"/>
        <w:ind w:leftChars="100" w:left="350" w:hangingChars="50" w:hanging="110"/>
        <w:rPr>
          <w:rFonts w:ascii="Arial" w:eastAsia="ＭＳ Ｐ明朝" w:hAnsi="Arial" w:cs="Arial"/>
          <w:sz w:val="22"/>
          <w:szCs w:val="22"/>
          <w:lang w:val="ru-RU"/>
        </w:rPr>
      </w:pPr>
      <w:r>
        <w:rPr>
          <w:rFonts w:ascii="Arial" w:eastAsia="ＭＳ Ｐ明朝" w:hAnsi="Arial" w:cs="Arial"/>
          <w:sz w:val="22"/>
          <w:szCs w:val="22"/>
          <w:lang w:val="ru-RU"/>
        </w:rPr>
        <w:t>- Опишите одну группу продуктов (или один местный продукт, если такой группы нет) в качестве примера маркетинга. Выбранный продукт может быть тем же, что и в предыдущем пункте по брендингу (1).</w:t>
      </w:r>
    </w:p>
    <w:p w14:paraId="4C2C02D4" w14:textId="77777777" w:rsidR="00AC0A23" w:rsidRDefault="00AC0A23" w:rsidP="00AC0A23">
      <w:pPr>
        <w:pStyle w:val="a4"/>
        <w:numPr>
          <w:ilvl w:val="0"/>
          <w:numId w:val="1"/>
        </w:numPr>
        <w:snapToGrid w:val="0"/>
        <w:ind w:leftChars="0"/>
        <w:rPr>
          <w:rFonts w:ascii="Arial" w:eastAsia="ＭＳ Ｐ明朝" w:hAnsi="Arial" w:cs="Arial"/>
          <w:sz w:val="22"/>
          <w:lang w:val="ru-RU"/>
        </w:rPr>
      </w:pPr>
      <w:r>
        <w:rPr>
          <w:rFonts w:ascii="Arial" w:eastAsia="ＭＳ Ｐ明朝" w:hAnsi="Arial" w:cs="Arial"/>
          <w:sz w:val="22"/>
          <w:lang w:val="ru-RU"/>
        </w:rPr>
        <w:t>Название района, особенности продукта.</w:t>
      </w:r>
    </w:p>
    <w:p w14:paraId="4F755AA7" w14:textId="77777777" w:rsidR="00AC0A23" w:rsidRDefault="00AC0A23" w:rsidP="00AC0A23">
      <w:pPr>
        <w:pStyle w:val="a4"/>
        <w:numPr>
          <w:ilvl w:val="0"/>
          <w:numId w:val="1"/>
        </w:numPr>
        <w:snapToGrid w:val="0"/>
        <w:ind w:leftChars="0"/>
        <w:rPr>
          <w:rFonts w:ascii="Arial" w:eastAsia="ＭＳ Ｐ明朝" w:hAnsi="Arial" w:cs="Arial"/>
          <w:sz w:val="22"/>
          <w:lang w:val="ru-RU"/>
        </w:rPr>
      </w:pPr>
      <w:r>
        <w:rPr>
          <w:rFonts w:ascii="Arial" w:eastAsia="ＭＳ Ｐ明朝" w:hAnsi="Arial" w:cs="Arial"/>
          <w:sz w:val="22"/>
          <w:lang w:val="ru-RU"/>
        </w:rPr>
        <w:t>Информация об организации производителей продукта: тип организации (кооперативы, частные компании, государственный сектор) их сильные стороны и объемы производства.</w:t>
      </w:r>
    </w:p>
    <w:p w14:paraId="64239820" w14:textId="77777777" w:rsidR="00AC0A23" w:rsidRDefault="00AC0A23" w:rsidP="00AC0A23">
      <w:pPr>
        <w:pStyle w:val="a4"/>
        <w:numPr>
          <w:ilvl w:val="0"/>
          <w:numId w:val="1"/>
        </w:numPr>
        <w:snapToGrid w:val="0"/>
        <w:ind w:leftChars="0"/>
        <w:rPr>
          <w:rFonts w:ascii="Arial" w:eastAsia="ＭＳ Ｐ明朝" w:hAnsi="Arial" w:cs="Arial"/>
          <w:sz w:val="22"/>
          <w:lang w:val="ru-RU"/>
        </w:rPr>
      </w:pPr>
      <w:r>
        <w:rPr>
          <w:rFonts w:ascii="Arial" w:eastAsia="ＭＳ Ｐ明朝" w:hAnsi="Arial" w:cs="Arial"/>
          <w:sz w:val="22"/>
          <w:lang w:val="ru-RU"/>
        </w:rPr>
        <w:t>Текущая цепочка поставок для сбыта (поставщики материалов, оптовые предприятия, посредники, дистрибьюторы, их каналы сбыта и географическое расположение, включая доступ к дорогам и логистические системы).</w:t>
      </w:r>
    </w:p>
    <w:p w14:paraId="448FED33" w14:textId="77777777" w:rsidR="00AC0A23" w:rsidRDefault="00AC0A23" w:rsidP="00AC0A23">
      <w:pPr>
        <w:pStyle w:val="a4"/>
        <w:numPr>
          <w:ilvl w:val="0"/>
          <w:numId w:val="1"/>
        </w:numPr>
        <w:snapToGrid w:val="0"/>
        <w:ind w:leftChars="0"/>
        <w:rPr>
          <w:rFonts w:ascii="Arial" w:eastAsia="ＭＳ Ｐ明朝" w:hAnsi="Arial" w:cs="Arial"/>
          <w:sz w:val="22"/>
          <w:lang w:val="ru-RU"/>
        </w:rPr>
      </w:pPr>
      <w:r>
        <w:rPr>
          <w:rFonts w:ascii="Arial" w:eastAsia="ＭＳ Ｐ明朝" w:hAnsi="Arial" w:cs="Arial"/>
          <w:sz w:val="22"/>
          <w:lang w:val="ru-RU"/>
        </w:rPr>
        <w:t>Имеющиеся в настоящее время конкуренты.</w:t>
      </w:r>
    </w:p>
    <w:p w14:paraId="608B94BE" w14:textId="77777777" w:rsidR="00AC0A23" w:rsidRDefault="00AC0A23" w:rsidP="00AC0A23">
      <w:pPr>
        <w:pStyle w:val="a4"/>
        <w:numPr>
          <w:ilvl w:val="0"/>
          <w:numId w:val="1"/>
        </w:numPr>
        <w:snapToGrid w:val="0"/>
        <w:ind w:leftChars="0"/>
        <w:rPr>
          <w:rFonts w:ascii="Arial" w:eastAsia="ＭＳ Ｐ明朝" w:hAnsi="Arial" w:cs="Arial"/>
          <w:sz w:val="22"/>
          <w:lang w:val="ru-RU"/>
        </w:rPr>
      </w:pPr>
      <w:r>
        <w:rPr>
          <w:rFonts w:ascii="Arial" w:eastAsia="ＭＳ Ｐ明朝" w:hAnsi="Arial" w:cs="Arial"/>
          <w:sz w:val="22"/>
          <w:lang w:val="ru-RU"/>
        </w:rPr>
        <w:t>Существующий и/или потенциальный рынок (название города или целевого потребительского сегмента).</w:t>
      </w:r>
    </w:p>
    <w:p w14:paraId="7D91D876" w14:textId="77777777" w:rsidR="00000000" w:rsidRPr="00AC0A23" w:rsidRDefault="00000000" w:rsidP="006F4FEC">
      <w:pPr>
        <w:rPr>
          <w:lang w:val="ru-RU"/>
        </w:rPr>
      </w:pPr>
    </w:p>
    <w:sectPr w:rsidR="00A8024A" w:rsidRPr="00AC0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CE2D" w14:textId="77777777" w:rsidR="008430A6" w:rsidRDefault="008430A6" w:rsidP="00AC0A23">
      <w:r>
        <w:separator/>
      </w:r>
    </w:p>
  </w:endnote>
  <w:endnote w:type="continuationSeparator" w:id="0">
    <w:p w14:paraId="0844099C" w14:textId="77777777" w:rsidR="008430A6" w:rsidRDefault="008430A6" w:rsidP="00AC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C538" w14:textId="77777777" w:rsidR="008430A6" w:rsidRDefault="008430A6" w:rsidP="00AC0A23">
      <w:r>
        <w:separator/>
      </w:r>
    </w:p>
  </w:footnote>
  <w:footnote w:type="continuationSeparator" w:id="0">
    <w:p w14:paraId="2A6247C9" w14:textId="77777777" w:rsidR="008430A6" w:rsidRDefault="008430A6" w:rsidP="00AC0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7E4"/>
    <w:multiLevelType w:val="hybridMultilevel"/>
    <w:tmpl w:val="5F3035BE"/>
    <w:lvl w:ilvl="0" w:tplc="AE4E70F0">
      <w:start w:val="1"/>
      <w:numFmt w:val="decimal"/>
      <w:lvlText w:val="(%1)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A541BB"/>
    <w:multiLevelType w:val="hybridMultilevel"/>
    <w:tmpl w:val="DC3C85E0"/>
    <w:lvl w:ilvl="0" w:tplc="D48C86E2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237057769">
    <w:abstractNumId w:val="1"/>
  </w:num>
  <w:num w:numId="2" w16cid:durableId="1822235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3"/>
    <w:rsid w:val="00224D09"/>
    <w:rsid w:val="006F4FEC"/>
    <w:rsid w:val="0073327B"/>
    <w:rsid w:val="007F3DAC"/>
    <w:rsid w:val="00833097"/>
    <w:rsid w:val="008430A6"/>
    <w:rsid w:val="00865F78"/>
    <w:rsid w:val="00AC0A23"/>
    <w:rsid w:val="00BF10F6"/>
    <w:rsid w:val="00C60697"/>
    <w:rsid w:val="00C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FA4F0"/>
  <w15:chartTrackingRefBased/>
  <w15:docId w15:val="{36F37797-7D91-4C1B-BE70-D27F1BFA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23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AC0A23"/>
    <w:pPr>
      <w:ind w:leftChars="400" w:left="840"/>
    </w:pPr>
    <w:rPr>
      <w:rFonts w:ascii="Century" w:eastAsia="ＭＳ 明朝" w:hAnsi="Century"/>
      <w:sz w:val="21"/>
      <w:szCs w:val="22"/>
    </w:rPr>
  </w:style>
  <w:style w:type="paragraph" w:styleId="a5">
    <w:name w:val="List Bullet"/>
    <w:basedOn w:val="a"/>
    <w:autoRedefine/>
    <w:rsid w:val="00AC0A23"/>
    <w:pPr>
      <w:tabs>
        <w:tab w:val="left" w:pos="227"/>
      </w:tabs>
      <w:jc w:val="left"/>
    </w:pPr>
    <w:rPr>
      <w:rFonts w:ascii="Arial" w:eastAsia="ＭＳ Ｐ明朝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2981</Characters>
  <Application>Microsoft Office Word</Application>
  <DocSecurity>0</DocSecurity>
  <Lines>24</Lines>
  <Paragraphs>6</Paragraphs>
  <ScaleCrop>false</ScaleCrop>
  <Company>JICA - Japan International Cooperation Agency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Horikoshi, Kyoko[堀越 京子]</dc:creator>
  <cp:keywords/>
  <dc:description/>
  <cp:lastModifiedBy>Suzuki, Chie[鈴木 知恵]</cp:lastModifiedBy>
  <cp:revision>2</cp:revision>
  <dcterms:created xsi:type="dcterms:W3CDTF">2023-07-24T06:37:00Z</dcterms:created>
  <dcterms:modified xsi:type="dcterms:W3CDTF">2026-06-23T02:57:00Z</dcterms:modified>
</cp:coreProperties>
</file>